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2641" w14:textId="271E2283" w:rsidR="00DD5DC9" w:rsidRPr="002219D4" w:rsidRDefault="00DB0639" w:rsidP="002219D4">
      <w:pPr>
        <w:pStyle w:val="HeadingLevel1"/>
      </w:pPr>
      <w:r>
        <w:rPr>
          <w:noProof/>
        </w:rPr>
        <w:drawing>
          <wp:anchor distT="0" distB="0" distL="114300" distR="114300" simplePos="0" relativeHeight="251659265" behindDoc="0" locked="0" layoutInCell="1" allowOverlap="1" wp14:anchorId="20ECDCD8" wp14:editId="4171195D">
            <wp:simplePos x="914400" y="1066800"/>
            <wp:positionH relativeFrom="margin">
              <wp:align>left</wp:align>
            </wp:positionH>
            <wp:positionV relativeFrom="paragraph">
              <wp:align>top</wp:align>
            </wp:positionV>
            <wp:extent cx="2308860" cy="986155"/>
            <wp:effectExtent l="0" t="0" r="0" b="0"/>
            <wp:wrapSquare wrapText="bothSides"/>
            <wp:docPr id="2" name="Picture 2" descr="Census Stats NZ logo, with the Tatau tātou All of us coun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nsus Stats NZ logo, with the Tatau tātou All of us count tag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860" cy="986155"/>
                    </a:xfrm>
                    <a:prstGeom prst="rect">
                      <a:avLst/>
                    </a:prstGeom>
                    <a:noFill/>
                  </pic:spPr>
                </pic:pic>
              </a:graphicData>
            </a:graphic>
            <wp14:sizeRelH relativeFrom="margin">
              <wp14:pctWidth>0</wp14:pctWidth>
            </wp14:sizeRelH>
          </wp:anchor>
        </w:drawing>
      </w:r>
      <w:r w:rsidR="002219D4">
        <w:br w:type="textWrapping" w:clear="all"/>
      </w:r>
      <w:r w:rsidR="00E266E1" w:rsidRPr="002219D4">
        <w:t xml:space="preserve">2023 Census – </w:t>
      </w:r>
      <w:r w:rsidR="002908E6" w:rsidRPr="002219D4">
        <w:t>Rainbow communities</w:t>
      </w:r>
    </w:p>
    <w:p w14:paraId="1BEBF764" w14:textId="016411A0" w:rsidR="00DB0639" w:rsidRPr="00DB0639" w:rsidRDefault="00DB0639" w:rsidP="00182DC5">
      <w:pPr>
        <w:rPr>
          <w:b/>
          <w:bCs/>
          <w:szCs w:val="32"/>
        </w:rPr>
      </w:pPr>
      <w:r w:rsidRPr="00DB0639">
        <w:rPr>
          <w:b/>
          <w:bCs/>
          <w:szCs w:val="32"/>
        </w:rPr>
        <w:t xml:space="preserve">January 2023 </w:t>
      </w:r>
    </w:p>
    <w:p w14:paraId="6B8FCCDC" w14:textId="77777777" w:rsidR="002219D4" w:rsidRDefault="002219D4" w:rsidP="002219D4">
      <w:r>
        <w:t xml:space="preserve">Publishers note: This information was created by </w:t>
      </w:r>
      <w:r w:rsidRPr="005B33C3">
        <w:rPr>
          <w:b/>
          <w:bCs/>
        </w:rPr>
        <w:t>Stats NZ</w:t>
      </w:r>
      <w:r>
        <w:t xml:space="preserve"> in consultation with </w:t>
      </w:r>
      <w:r w:rsidRPr="005B33C3">
        <w:rPr>
          <w:b/>
          <w:bCs/>
        </w:rPr>
        <w:t>Intersex Aotearoa</w:t>
      </w:r>
      <w:r>
        <w:t xml:space="preserve">. It can be shared or reproduced with appropriate references made. </w:t>
      </w:r>
    </w:p>
    <w:p w14:paraId="7704E4F0" w14:textId="7435B0C9" w:rsidR="00DB0639" w:rsidRDefault="002219D4" w:rsidP="002219D4">
      <w:pPr>
        <w:pStyle w:val="Headinglevel2"/>
      </w:pPr>
      <w:r>
        <w:t>Introduction</w:t>
      </w:r>
    </w:p>
    <w:p w14:paraId="0D5AFDFF" w14:textId="6DFCF265" w:rsidR="00182DC5" w:rsidRDefault="2E1D9BEA" w:rsidP="00182DC5">
      <w:r>
        <w:t xml:space="preserve">The New Zealand Census of Populations and Dwellings is </w:t>
      </w:r>
      <w:r w:rsidR="4DD907AA">
        <w:t>the official</w:t>
      </w:r>
      <w:r>
        <w:t xml:space="preserve"> five</w:t>
      </w:r>
      <w:r w:rsidR="65ADC264">
        <w:t>-</w:t>
      </w:r>
      <w:r>
        <w:t xml:space="preserve">yearly nationwide survey of </w:t>
      </w:r>
      <w:r w:rsidR="0050468F">
        <w:t>everyone</w:t>
      </w:r>
      <w:r w:rsidR="007D7B41">
        <w:t xml:space="preserve"> in Aotearoa</w:t>
      </w:r>
      <w:r>
        <w:t xml:space="preserve"> and the places they live or stay.</w:t>
      </w:r>
      <w:r w:rsidR="412043BB">
        <w:t xml:space="preserve">  </w:t>
      </w:r>
    </w:p>
    <w:p w14:paraId="6F16C4B6" w14:textId="566E99C6" w:rsidR="000627DA" w:rsidRDefault="000627DA" w:rsidP="00182DC5">
      <w:r>
        <w:t>The next census is on 7 March 2023.</w:t>
      </w:r>
    </w:p>
    <w:p w14:paraId="3EB5B856" w14:textId="3064D61C" w:rsidR="00503E9B" w:rsidRDefault="2E1D9BEA" w:rsidP="00182DC5">
      <w:r>
        <w:t xml:space="preserve">For the first time, the census will ask questions about </w:t>
      </w:r>
      <w:r w:rsidR="34EDDACE">
        <w:t>gender, sexual identity</w:t>
      </w:r>
      <w:r w:rsidR="44693C7E">
        <w:t>,</w:t>
      </w:r>
      <w:r w:rsidR="34EDDACE">
        <w:t xml:space="preserve"> and </w:t>
      </w:r>
      <w:r w:rsidR="4B35CE9F">
        <w:t>variation of sex characteristics</w:t>
      </w:r>
      <w:r w:rsidR="7CC861DD">
        <w:t xml:space="preserve"> </w:t>
      </w:r>
      <w:r w:rsidR="000D2856">
        <w:t>(</w:t>
      </w:r>
      <w:r w:rsidR="7CC861DD">
        <w:t>generally known as intersex</w:t>
      </w:r>
      <w:r w:rsidR="000D2856">
        <w:t>)</w:t>
      </w:r>
      <w:r w:rsidR="7CC861DD">
        <w:t>.</w:t>
      </w:r>
      <w:r w:rsidR="7C81CC88">
        <w:t xml:space="preserve">  </w:t>
      </w:r>
    </w:p>
    <w:p w14:paraId="1015A9F8" w14:textId="24875C52" w:rsidR="006E0B42" w:rsidRDefault="007B2B42" w:rsidP="00182DC5">
      <w:r>
        <w:t>It’s important that the ce</w:t>
      </w:r>
      <w:r w:rsidR="004D16EC">
        <w:t xml:space="preserve">nsus represents all the people of Aotearoa New Zealand. </w:t>
      </w:r>
      <w:r w:rsidR="1385FB44">
        <w:t xml:space="preserve">The collection of </w:t>
      </w:r>
      <w:r w:rsidR="623D9A6B">
        <w:t>this information will enable groups and individuals to</w:t>
      </w:r>
      <w:r w:rsidR="4D9549B0">
        <w:t xml:space="preserve"> use</w:t>
      </w:r>
      <w:r w:rsidR="007D6C78">
        <w:t xml:space="preserve"> </w:t>
      </w:r>
      <w:r w:rsidR="0010072D">
        <w:t>census</w:t>
      </w:r>
      <w:r w:rsidR="4D9549B0">
        <w:t xml:space="preserve"> data to</w:t>
      </w:r>
      <w:r w:rsidR="623D9A6B">
        <w:t xml:space="preserve"> advocate for </w:t>
      </w:r>
      <w:r w:rsidR="00401986">
        <w:t>the</w:t>
      </w:r>
      <w:r w:rsidR="623D9A6B">
        <w:t xml:space="preserve"> needs</w:t>
      </w:r>
      <w:r w:rsidR="0063298E">
        <w:t xml:space="preserve"> of Rainbow communities</w:t>
      </w:r>
      <w:r w:rsidR="623D9A6B">
        <w:t xml:space="preserve">, the same as </w:t>
      </w:r>
      <w:r w:rsidR="0A479F24">
        <w:t xml:space="preserve">for </w:t>
      </w:r>
      <w:r w:rsidR="623D9A6B">
        <w:t>every New Zealander.</w:t>
      </w:r>
      <w:r w:rsidR="4D9549B0">
        <w:t xml:space="preserve"> </w:t>
      </w:r>
    </w:p>
    <w:p w14:paraId="30A12EB2" w14:textId="3E85C583" w:rsidR="00AA7C24" w:rsidRDefault="705967AD" w:rsidP="00260063">
      <w:r>
        <w:lastRenderedPageBreak/>
        <w:t>By taking part in the census, you help create a better understanding of your community and what it needs. People’s responses are combined to produce statistics that provide a picture of life in Aotearoa New Zealand and how it is changing.</w:t>
      </w:r>
    </w:p>
    <w:p w14:paraId="32893F80" w14:textId="6E73126F" w:rsidR="00AA7C24" w:rsidRDefault="00AA7C24" w:rsidP="00AA7C24">
      <w:r w:rsidRPr="00DA6492">
        <w:t>Just as for other information collected in the census, it will be important to get good quality responses to these new questions</w:t>
      </w:r>
      <w:r>
        <w:t xml:space="preserve"> to ensure </w:t>
      </w:r>
      <w:r w:rsidR="00861C69">
        <w:t>that the data</w:t>
      </w:r>
      <w:r>
        <w:t xml:space="preserve"> is able t</w:t>
      </w:r>
      <w:r w:rsidRPr="00DA6492">
        <w:t xml:space="preserve">o be </w:t>
      </w:r>
      <w:r>
        <w:t xml:space="preserve">used </w:t>
      </w:r>
      <w:r w:rsidR="00861C69">
        <w:t xml:space="preserve">by </w:t>
      </w:r>
      <w:r w:rsidRPr="00DA6492">
        <w:t xml:space="preserve">communities and decision </w:t>
      </w:r>
      <w:r w:rsidR="00861C69">
        <w:t>makers</w:t>
      </w:r>
      <w:r>
        <w:t>.</w:t>
      </w:r>
    </w:p>
    <w:p w14:paraId="25D4B7EE" w14:textId="1668B72B" w:rsidR="00A642CC" w:rsidRPr="00F73D08" w:rsidRDefault="002B6D4C" w:rsidP="00B44B36">
      <w:pPr>
        <w:pStyle w:val="Headinglevel2"/>
        <w:rPr>
          <w:sz w:val="24"/>
          <w:szCs w:val="24"/>
        </w:rPr>
      </w:pPr>
      <w:r>
        <w:t>Completing the census</w:t>
      </w:r>
    </w:p>
    <w:p w14:paraId="2F24E5C0" w14:textId="77777777" w:rsidR="00DB0639" w:rsidRDefault="0F85B8C6" w:rsidP="006D61F4">
      <w:r>
        <w:t xml:space="preserve">The census can be completed either online or on a paper form. </w:t>
      </w:r>
    </w:p>
    <w:p w14:paraId="62A56107" w14:textId="642D4A53" w:rsidR="006068F6" w:rsidRDefault="0F85B8C6" w:rsidP="006D61F4">
      <w:r>
        <w:t xml:space="preserve">The </w:t>
      </w:r>
      <w:r w:rsidR="3A3A000C">
        <w:t>new and updated</w:t>
      </w:r>
      <w:r w:rsidR="71EBDC14">
        <w:t xml:space="preserve"> questions relating </w:t>
      </w:r>
      <w:r>
        <w:t>to gender,</w:t>
      </w:r>
      <w:r w:rsidR="7DDAE412">
        <w:t xml:space="preserve"> sex</w:t>
      </w:r>
      <w:r w:rsidR="002549EE">
        <w:t xml:space="preserve"> at birth</w:t>
      </w:r>
      <w:r w:rsidR="7DDAE412">
        <w:t>,</w:t>
      </w:r>
      <w:r>
        <w:t xml:space="preserve"> sexual identity</w:t>
      </w:r>
      <w:r w:rsidR="7A68AFD2">
        <w:t>,</w:t>
      </w:r>
      <w:r>
        <w:t xml:space="preserve"> and variation of sex characteristics</w:t>
      </w:r>
      <w:r w:rsidR="53B5A724">
        <w:t xml:space="preserve"> </w:t>
      </w:r>
      <w:r w:rsidR="00DB0639">
        <w:t>are asked in four different questions. On the paper forms these are</w:t>
      </w:r>
      <w:r>
        <w:t xml:space="preserve">: </w:t>
      </w:r>
    </w:p>
    <w:p w14:paraId="06D3029D" w14:textId="77777777" w:rsidR="00DB0639" w:rsidRPr="003C04DF" w:rsidRDefault="00DB0639" w:rsidP="00DB0639">
      <w:pPr>
        <w:pStyle w:val="Heading2"/>
      </w:pPr>
      <w:r w:rsidRPr="003C04DF">
        <w:t>Question 3</w:t>
      </w:r>
    </w:p>
    <w:p w14:paraId="6817FC9A" w14:textId="77777777" w:rsidR="00DB0639" w:rsidRPr="003C04DF" w:rsidRDefault="00DB0639" w:rsidP="002219D4">
      <w:r w:rsidRPr="003C04DF">
        <w:t>Question 3 asks, ‘What is your gender?’</w:t>
      </w:r>
    </w:p>
    <w:p w14:paraId="7B42894B" w14:textId="0D5C7885" w:rsidR="00DB0639" w:rsidRPr="003C04DF" w:rsidRDefault="00DB0639" w:rsidP="002219D4">
      <w:r>
        <w:t xml:space="preserve">There is a graphic image saying </w:t>
      </w:r>
      <w:r w:rsidRPr="003C04DF">
        <w:t>‘</w:t>
      </w:r>
      <w:r w:rsidRPr="003C04DF">
        <w:rPr>
          <w:b/>
          <w:bCs/>
        </w:rPr>
        <w:t>Mark your answer like this:</w:t>
      </w:r>
      <w:r w:rsidRPr="003C04DF">
        <w:t>’ followed by an image of a</w:t>
      </w:r>
      <w:r>
        <w:t>n oval</w:t>
      </w:r>
      <w:r w:rsidRPr="003C04DF">
        <w:t xml:space="preserve"> with a horizontal line through it.</w:t>
      </w:r>
    </w:p>
    <w:p w14:paraId="4299EAEC" w14:textId="77777777" w:rsidR="00DB0639" w:rsidRPr="003C04DF" w:rsidRDefault="00DB0639" w:rsidP="002219D4">
      <w:r w:rsidRPr="003C04DF">
        <w:lastRenderedPageBreak/>
        <w:t>Response options are:</w:t>
      </w:r>
    </w:p>
    <w:p w14:paraId="25D63022" w14:textId="77777777" w:rsidR="00DB0639" w:rsidRPr="003C04DF" w:rsidRDefault="00DB0639" w:rsidP="002219D4">
      <w:pPr>
        <w:pStyle w:val="Bulletstyle"/>
      </w:pPr>
      <w:r w:rsidRPr="003C04DF">
        <w:t xml:space="preserve">male </w:t>
      </w:r>
    </w:p>
    <w:p w14:paraId="25015E5F" w14:textId="77777777" w:rsidR="00DB0639" w:rsidRPr="003C04DF" w:rsidRDefault="00DB0639" w:rsidP="002219D4">
      <w:pPr>
        <w:pStyle w:val="Bulletstyle"/>
      </w:pPr>
      <w:r w:rsidRPr="003C04DF">
        <w:t xml:space="preserve">female </w:t>
      </w:r>
    </w:p>
    <w:p w14:paraId="75A695B8" w14:textId="7521A332" w:rsidR="002219D4" w:rsidRDefault="00DB0639" w:rsidP="002219D4">
      <w:pPr>
        <w:pStyle w:val="Bulletstyle"/>
        <w:numPr>
          <w:ilvl w:val="0"/>
          <w:numId w:val="0"/>
        </w:numPr>
        <w:ind w:left="426"/>
      </w:pPr>
      <w:r w:rsidRPr="008A3AD2">
        <w:t>another gender. Please state below:</w:t>
      </w:r>
      <w:r>
        <w:t xml:space="preserve"> </w:t>
      </w:r>
      <w:r w:rsidRPr="008A3AD2">
        <w:t>free text response.</w:t>
      </w:r>
    </w:p>
    <w:p w14:paraId="267EB12C" w14:textId="77777777" w:rsidR="00A418F5" w:rsidRDefault="00A418F5" w:rsidP="002219D4">
      <w:pPr>
        <w:pStyle w:val="Bulletstyle"/>
        <w:numPr>
          <w:ilvl w:val="0"/>
          <w:numId w:val="0"/>
        </w:numPr>
        <w:ind w:left="426"/>
      </w:pPr>
    </w:p>
    <w:p w14:paraId="28F0B9ED" w14:textId="7E148E5E" w:rsidR="00DB0639" w:rsidRPr="002219D4" w:rsidRDefault="00DB0639" w:rsidP="002219D4">
      <w:pPr>
        <w:pStyle w:val="Heading2"/>
      </w:pPr>
      <w:r w:rsidRPr="002219D4">
        <w:t>Question 4</w:t>
      </w:r>
    </w:p>
    <w:p w14:paraId="36197438" w14:textId="77777777" w:rsidR="00DB0639" w:rsidRPr="00DB0639" w:rsidRDefault="00DB0639" w:rsidP="002219D4">
      <w:r w:rsidRPr="00DB0639">
        <w:t>Question 4 asks, ‘What was your sex at birth? For example, what was recorded on your birth certificate.’</w:t>
      </w:r>
    </w:p>
    <w:p w14:paraId="098C47E3" w14:textId="77777777" w:rsidR="00DB0639" w:rsidRPr="003C04DF" w:rsidRDefault="00DB0639" w:rsidP="002219D4">
      <w:r w:rsidRPr="00DB0639">
        <w:t>Response options are:</w:t>
      </w:r>
    </w:p>
    <w:p w14:paraId="65AE8423" w14:textId="77777777" w:rsidR="00DB0639" w:rsidRPr="003C04DF" w:rsidRDefault="00DB0639" w:rsidP="002219D4">
      <w:pPr>
        <w:pStyle w:val="Bulletstyle"/>
      </w:pPr>
      <w:r w:rsidRPr="003C04DF">
        <w:t>male</w:t>
      </w:r>
    </w:p>
    <w:p w14:paraId="3889501C" w14:textId="0E324798" w:rsidR="00DB0639" w:rsidRDefault="00DB0639" w:rsidP="00680E12">
      <w:pPr>
        <w:pStyle w:val="Bulletstyle"/>
      </w:pPr>
      <w:r w:rsidRPr="008A3AD2">
        <w:t>female.</w:t>
      </w:r>
    </w:p>
    <w:p w14:paraId="39F1483E" w14:textId="77777777" w:rsidR="002219D4" w:rsidRDefault="002219D4" w:rsidP="002219D4">
      <w:pPr>
        <w:pStyle w:val="Bulletstyle"/>
        <w:numPr>
          <w:ilvl w:val="0"/>
          <w:numId w:val="0"/>
        </w:numPr>
        <w:ind w:left="426"/>
      </w:pPr>
    </w:p>
    <w:p w14:paraId="0A0D1646" w14:textId="77777777" w:rsidR="00DB0639" w:rsidRPr="002219D4" w:rsidRDefault="00DB0639" w:rsidP="002219D4">
      <w:pPr>
        <w:pStyle w:val="Heading2"/>
      </w:pPr>
      <w:r w:rsidRPr="002219D4">
        <w:t>Question 29</w:t>
      </w:r>
    </w:p>
    <w:p w14:paraId="331C41CA" w14:textId="77777777" w:rsidR="00DB0639" w:rsidRPr="003C04DF" w:rsidRDefault="00DB0639" w:rsidP="002219D4">
      <w:r w:rsidRPr="003C04DF">
        <w:t>Question 29 asks, ‘Which of the following best describes how you think of yourself?’</w:t>
      </w:r>
    </w:p>
    <w:p w14:paraId="5E14AB5D" w14:textId="77777777" w:rsidR="00DB0639" w:rsidRPr="003C04DF" w:rsidRDefault="00DB0639" w:rsidP="002219D4">
      <w:r w:rsidRPr="003C04DF">
        <w:t>Response options are:</w:t>
      </w:r>
    </w:p>
    <w:p w14:paraId="59FEE57A" w14:textId="77777777" w:rsidR="00DB0639" w:rsidRPr="003C04DF" w:rsidRDefault="00DB0639" w:rsidP="002219D4">
      <w:pPr>
        <w:pStyle w:val="Bulletstyle"/>
      </w:pPr>
      <w:r w:rsidRPr="003C04DF">
        <w:t xml:space="preserve">heterosexual / straight </w:t>
      </w:r>
    </w:p>
    <w:p w14:paraId="22B6593B" w14:textId="77777777" w:rsidR="00DB0639" w:rsidRPr="003C04DF" w:rsidRDefault="00DB0639" w:rsidP="002219D4">
      <w:pPr>
        <w:pStyle w:val="Bulletstyle"/>
      </w:pPr>
      <w:r w:rsidRPr="003C04DF">
        <w:t xml:space="preserve">gay or lesbian </w:t>
      </w:r>
    </w:p>
    <w:p w14:paraId="4889F317" w14:textId="77777777" w:rsidR="00DB0639" w:rsidRPr="003C04DF" w:rsidRDefault="00DB0639" w:rsidP="002219D4">
      <w:pPr>
        <w:pStyle w:val="Bulletstyle"/>
      </w:pPr>
      <w:r w:rsidRPr="003C04DF">
        <w:t xml:space="preserve">bisexual </w:t>
      </w:r>
    </w:p>
    <w:p w14:paraId="6F3F9E35" w14:textId="77777777" w:rsidR="00DB0639" w:rsidRPr="003C04DF" w:rsidRDefault="00DB0639" w:rsidP="002219D4">
      <w:pPr>
        <w:pStyle w:val="Bulletstyle"/>
      </w:pPr>
      <w:r w:rsidRPr="003C04DF">
        <w:t>another identity. Please state below: free text respons</w:t>
      </w:r>
      <w:r>
        <w:t>e.</w:t>
      </w:r>
    </w:p>
    <w:p w14:paraId="76A543D2" w14:textId="77777777" w:rsidR="00DB0639" w:rsidRPr="003C04DF" w:rsidRDefault="00DB0639" w:rsidP="002219D4">
      <w:pPr>
        <w:pStyle w:val="Bulletstyle"/>
        <w:numPr>
          <w:ilvl w:val="0"/>
          <w:numId w:val="0"/>
        </w:numPr>
      </w:pPr>
      <w:r w:rsidRPr="003C04DF">
        <w:lastRenderedPageBreak/>
        <w:t xml:space="preserve">or </w:t>
      </w:r>
    </w:p>
    <w:p w14:paraId="3D27D722" w14:textId="4713844C" w:rsidR="00DB0639" w:rsidRDefault="00DB0639" w:rsidP="002219D4">
      <w:pPr>
        <w:pStyle w:val="Bulletstyle"/>
      </w:pPr>
      <w:r w:rsidRPr="008A3AD2">
        <w:t>prefer not to say.</w:t>
      </w:r>
    </w:p>
    <w:p w14:paraId="52C72409" w14:textId="77777777" w:rsidR="002219D4" w:rsidRPr="008A3AD2" w:rsidRDefault="002219D4" w:rsidP="002219D4">
      <w:pPr>
        <w:pStyle w:val="Bulletstyle"/>
        <w:numPr>
          <w:ilvl w:val="0"/>
          <w:numId w:val="0"/>
        </w:numPr>
        <w:ind w:left="426"/>
      </w:pPr>
    </w:p>
    <w:p w14:paraId="3C751954" w14:textId="77777777" w:rsidR="00DB0639" w:rsidRPr="002219D4" w:rsidRDefault="00DB0639" w:rsidP="002219D4">
      <w:pPr>
        <w:pStyle w:val="Heading2"/>
      </w:pPr>
      <w:r w:rsidRPr="002219D4">
        <w:t>Question 30</w:t>
      </w:r>
    </w:p>
    <w:p w14:paraId="73598D85" w14:textId="77777777" w:rsidR="00DB0639" w:rsidRPr="003C04DF" w:rsidRDefault="00DB0639" w:rsidP="002219D4">
      <w:r w:rsidRPr="003C04DF">
        <w:t>Question 30 asks, ‘Were you born with a variation of sex characteristics (otherwise known as an intersex variation)?’</w:t>
      </w:r>
    </w:p>
    <w:p w14:paraId="4D9717A2" w14:textId="77777777" w:rsidR="00DB0639" w:rsidRPr="003C04DF" w:rsidRDefault="00DB0639" w:rsidP="002219D4">
      <w:r w:rsidRPr="003C04DF">
        <w:t>Response options are:</w:t>
      </w:r>
    </w:p>
    <w:p w14:paraId="3872867B" w14:textId="77777777" w:rsidR="00DB0639" w:rsidRPr="003C04DF" w:rsidRDefault="00DB0639" w:rsidP="002219D4">
      <w:pPr>
        <w:pStyle w:val="Bulletstyle"/>
      </w:pPr>
      <w:r w:rsidRPr="003C04DF">
        <w:t xml:space="preserve">yes </w:t>
      </w:r>
    </w:p>
    <w:p w14:paraId="1C9DF45A" w14:textId="77777777" w:rsidR="00DB0639" w:rsidRPr="003C04DF" w:rsidRDefault="00DB0639" w:rsidP="002219D4">
      <w:pPr>
        <w:pStyle w:val="Bulletstyle"/>
      </w:pPr>
      <w:r w:rsidRPr="003C04DF">
        <w:t xml:space="preserve">no </w:t>
      </w:r>
    </w:p>
    <w:p w14:paraId="72B3E819" w14:textId="77777777" w:rsidR="00DB0639" w:rsidRPr="003C04DF" w:rsidRDefault="00DB0639" w:rsidP="002219D4">
      <w:pPr>
        <w:pStyle w:val="Bulletstyle"/>
      </w:pPr>
      <w:r w:rsidRPr="003C04DF">
        <w:t xml:space="preserve">don’t know </w:t>
      </w:r>
    </w:p>
    <w:p w14:paraId="7ADC0B41" w14:textId="77777777" w:rsidR="00DB0639" w:rsidRPr="003C04DF" w:rsidRDefault="00DB0639" w:rsidP="002219D4">
      <w:pPr>
        <w:pStyle w:val="Bulletstyle"/>
        <w:numPr>
          <w:ilvl w:val="0"/>
          <w:numId w:val="0"/>
        </w:numPr>
      </w:pPr>
      <w:r w:rsidRPr="003C04DF">
        <w:t xml:space="preserve">or </w:t>
      </w:r>
    </w:p>
    <w:p w14:paraId="66A8A656" w14:textId="77777777" w:rsidR="00DB0639" w:rsidRPr="003C04DF" w:rsidRDefault="00DB0639" w:rsidP="002219D4">
      <w:pPr>
        <w:pStyle w:val="Bulletstyle"/>
      </w:pPr>
      <w:r w:rsidRPr="003C04DF">
        <w:t>prefer not to say</w:t>
      </w:r>
      <w:r>
        <w:t>.</w:t>
      </w:r>
    </w:p>
    <w:p w14:paraId="58608C0F" w14:textId="77777777" w:rsidR="00DB0639" w:rsidRDefault="00DB0639" w:rsidP="006D61F4"/>
    <w:p w14:paraId="2B82DB6C" w14:textId="407DB0BD" w:rsidR="00A91753" w:rsidRDefault="000330A0" w:rsidP="002219D4">
      <w:r>
        <w:rPr>
          <w:noProof/>
          <w:color w:val="2B579A"/>
          <w:shd w:val="clear" w:color="auto" w:fill="E6E6E6"/>
        </w:rPr>
        <w:drawing>
          <wp:anchor distT="0" distB="0" distL="114300" distR="114300" simplePos="0" relativeHeight="251658241" behindDoc="0" locked="0" layoutInCell="1" allowOverlap="1" wp14:anchorId="1D31117A" wp14:editId="07F2FEE4">
            <wp:simplePos x="0" y="0"/>
            <wp:positionH relativeFrom="margin">
              <wp:posOffset>3371850</wp:posOffset>
            </wp:positionH>
            <wp:positionV relativeFrom="paragraph">
              <wp:posOffset>0</wp:posOffset>
            </wp:positionV>
            <wp:extent cx="2042160" cy="2776220"/>
            <wp:effectExtent l="0" t="0" r="0" b="508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60" cy="2776220"/>
                    </a:xfrm>
                    <a:prstGeom prst="rect">
                      <a:avLst/>
                    </a:prstGeom>
                  </pic:spPr>
                </pic:pic>
              </a:graphicData>
            </a:graphic>
            <wp14:sizeRelH relativeFrom="margin">
              <wp14:pctWidth>0</wp14:pctWidth>
            </wp14:sizeRelH>
            <wp14:sizeRelV relativeFrom="margin">
              <wp14:pctHeight>0</wp14:pctHeight>
            </wp14:sizeRelV>
          </wp:anchor>
        </w:drawing>
      </w:r>
      <w:r w:rsidR="4178EFDC">
        <w:t>Gender refers to your social and personal identity as a male, female</w:t>
      </w:r>
      <w:r w:rsidR="6CB03744">
        <w:t>,</w:t>
      </w:r>
      <w:r w:rsidR="4178EFDC">
        <w:t xml:space="preserve"> or another gender</w:t>
      </w:r>
      <w:r w:rsidR="53B5A724">
        <w:t xml:space="preserve"> </w:t>
      </w:r>
      <w:r w:rsidR="4178EFDC">
        <w:t>or genders that may be non-binary.</w:t>
      </w:r>
      <w:r w:rsidR="53B5A724">
        <w:t xml:space="preserve"> There is space in the form to write your gender in.</w:t>
      </w:r>
    </w:p>
    <w:p w14:paraId="128A830F" w14:textId="6D563F98" w:rsidR="00A91753" w:rsidRDefault="4178EFDC" w:rsidP="002219D4">
      <w:r>
        <w:lastRenderedPageBreak/>
        <w:t xml:space="preserve">Sex </w:t>
      </w:r>
      <w:r w:rsidR="001F21A8">
        <w:t xml:space="preserve">at birth refers to the sex that was recorded for you when you were born, for example on your birth certificate.   </w:t>
      </w:r>
    </w:p>
    <w:p w14:paraId="2BC03D31" w14:textId="1BDDDBA2" w:rsidR="00A91753" w:rsidRDefault="4178EFDC" w:rsidP="002219D4">
      <w:r>
        <w:t xml:space="preserve">Collecting </w:t>
      </w:r>
      <w:r w:rsidR="53B5A724">
        <w:t xml:space="preserve">both </w:t>
      </w:r>
      <w:r w:rsidR="0456C4BC">
        <w:t xml:space="preserve">gender and </w:t>
      </w:r>
      <w:r w:rsidR="53B5A724">
        <w:t xml:space="preserve">sex </w:t>
      </w:r>
      <w:r w:rsidR="5A050478">
        <w:t>at</w:t>
      </w:r>
      <w:r w:rsidR="53B5A724">
        <w:t xml:space="preserve"> birth </w:t>
      </w:r>
      <w:r>
        <w:t xml:space="preserve">information </w:t>
      </w:r>
      <w:r w:rsidR="53B5A724">
        <w:t xml:space="preserve">will give us data that </w:t>
      </w:r>
      <w:r>
        <w:t xml:space="preserve">will better reflect the diversity of </w:t>
      </w:r>
      <w:r w:rsidR="00821645">
        <w:t xml:space="preserve">Aotearoa </w:t>
      </w:r>
      <w:r>
        <w:t>New Zealand</w:t>
      </w:r>
      <w:r w:rsidR="53B5A724">
        <w:t xml:space="preserve">, </w:t>
      </w:r>
      <w:proofErr w:type="gramStart"/>
      <w:r w:rsidR="53B5A724">
        <w:t>and also</w:t>
      </w:r>
      <w:proofErr w:type="gramEnd"/>
      <w:r>
        <w:t xml:space="preserve"> enable the production of more accurate and detailed information across population</w:t>
      </w:r>
      <w:r w:rsidR="0C8ECDA6">
        <w:t xml:space="preserve"> groups</w:t>
      </w:r>
      <w:r>
        <w:t>.</w:t>
      </w:r>
    </w:p>
    <w:p w14:paraId="53D3DB58" w14:textId="2263DEF1" w:rsidR="0034344B" w:rsidRDefault="378729F9" w:rsidP="002219D4">
      <w:r>
        <w:t xml:space="preserve">Sexual identity </w:t>
      </w:r>
      <w:r w:rsidR="4178EFDC">
        <w:t>data</w:t>
      </w:r>
      <w:r>
        <w:t xml:space="preserve"> will provide important insights about how social outcomes may vary by sexual identity.</w:t>
      </w:r>
    </w:p>
    <w:p w14:paraId="3766E200" w14:textId="44FA3D43" w:rsidR="00A91753" w:rsidRDefault="53B5A724" w:rsidP="002219D4">
      <w:r>
        <w:t>Variation of sex characteristics refers to genetic, hormonal</w:t>
      </w:r>
      <w:r w:rsidR="561270AA">
        <w:t>,</w:t>
      </w:r>
      <w:r>
        <w:t xml:space="preserve"> or physical sex characteristics that do not typically fit within social or medical expectations of female or male bodies</w:t>
      </w:r>
      <w:r w:rsidR="67E76DCC">
        <w:t xml:space="preserve"> – </w:t>
      </w:r>
      <w:r>
        <w:t>often</w:t>
      </w:r>
      <w:r w:rsidR="67E76DCC">
        <w:t xml:space="preserve"> </w:t>
      </w:r>
      <w:r>
        <w:t xml:space="preserve">referred </w:t>
      </w:r>
      <w:r w:rsidR="4D1B58ED">
        <w:t xml:space="preserve">to </w:t>
      </w:r>
      <w:r>
        <w:t>as being intersex. For more information about this</w:t>
      </w:r>
      <w:r w:rsidR="794E7825">
        <w:t>,</w:t>
      </w:r>
      <w:r>
        <w:t xml:space="preserve"> please refer to our </w:t>
      </w:r>
      <w:r w:rsidR="4178EFDC" w:rsidRPr="002219D4">
        <w:rPr>
          <w:b/>
          <w:bCs/>
        </w:rPr>
        <w:t>V</w:t>
      </w:r>
      <w:r w:rsidR="00821645" w:rsidRPr="002219D4">
        <w:rPr>
          <w:b/>
          <w:bCs/>
        </w:rPr>
        <w:t xml:space="preserve">ariation of </w:t>
      </w:r>
      <w:r w:rsidR="00E72A98" w:rsidRPr="002219D4">
        <w:rPr>
          <w:b/>
          <w:bCs/>
        </w:rPr>
        <w:t>S</w:t>
      </w:r>
      <w:r w:rsidR="00821645" w:rsidRPr="002219D4">
        <w:rPr>
          <w:b/>
          <w:bCs/>
        </w:rPr>
        <w:t xml:space="preserve">ex </w:t>
      </w:r>
      <w:r w:rsidR="00E72A98" w:rsidRPr="002219D4">
        <w:rPr>
          <w:b/>
          <w:bCs/>
        </w:rPr>
        <w:t>C</w:t>
      </w:r>
      <w:r w:rsidR="00821645" w:rsidRPr="002219D4">
        <w:rPr>
          <w:b/>
          <w:bCs/>
        </w:rPr>
        <w:t>haracteristics</w:t>
      </w:r>
      <w:r w:rsidR="4178EFDC" w:rsidRPr="002219D4">
        <w:rPr>
          <w:b/>
          <w:bCs/>
        </w:rPr>
        <w:t xml:space="preserve"> factsheet</w:t>
      </w:r>
      <w:r w:rsidR="4178EFDC">
        <w:t>.</w:t>
      </w:r>
      <w:r w:rsidR="002219D4">
        <w:t xml:space="preserve"> This is also available in Large Print Word format.</w:t>
      </w:r>
    </w:p>
    <w:p w14:paraId="53619978" w14:textId="6FA65FA4" w:rsidR="006068F6" w:rsidRPr="006068F6" w:rsidRDefault="006068F6" w:rsidP="006068F6">
      <w:pPr>
        <w:pStyle w:val="Headinglevel2"/>
      </w:pPr>
      <w:r w:rsidRPr="006068F6">
        <w:t xml:space="preserve">Privacy and </w:t>
      </w:r>
      <w:r w:rsidR="00E72A98">
        <w:t>c</w:t>
      </w:r>
      <w:r w:rsidRPr="006068F6">
        <w:t>onfidentiality</w:t>
      </w:r>
    </w:p>
    <w:p w14:paraId="1EFF5C37" w14:textId="37DCC877" w:rsidR="008161FB" w:rsidRDefault="3D0972E9" w:rsidP="00A91753">
      <w:pPr>
        <w:textAlignment w:val="baseline"/>
      </w:pPr>
      <w:r>
        <w:t>If you are concerned about privacy</w:t>
      </w:r>
      <w:r w:rsidR="56BB2C19">
        <w:t xml:space="preserve"> and have not come out to those in your household</w:t>
      </w:r>
      <w:r>
        <w:t xml:space="preserve">, </w:t>
      </w:r>
      <w:r w:rsidR="5185C1DE">
        <w:t>you may want to fill ou</w:t>
      </w:r>
      <w:r w:rsidR="46CDE77C">
        <w:t>t</w:t>
      </w:r>
      <w:r w:rsidR="707BDB88">
        <w:t xml:space="preserve"> </w:t>
      </w:r>
      <w:r w:rsidR="5185C1DE">
        <w:t xml:space="preserve">your </w:t>
      </w:r>
      <w:r w:rsidR="009559B0">
        <w:t>I</w:t>
      </w:r>
      <w:r w:rsidR="5185C1DE">
        <w:t xml:space="preserve">ndividual </w:t>
      </w:r>
      <w:r w:rsidR="009559B0">
        <w:t>F</w:t>
      </w:r>
      <w:r w:rsidR="5185C1DE">
        <w:t>orm in private</w:t>
      </w:r>
      <w:r w:rsidR="0C8ECDA6">
        <w:t xml:space="preserve">, </w:t>
      </w:r>
      <w:r w:rsidR="5185C1DE">
        <w:t>in a different room</w:t>
      </w:r>
      <w:r w:rsidR="738F8593">
        <w:t>,</w:t>
      </w:r>
      <w:r w:rsidR="5185C1DE">
        <w:t xml:space="preserve"> or </w:t>
      </w:r>
      <w:proofErr w:type="gramStart"/>
      <w:r w:rsidR="5185C1DE">
        <w:t>at a later time</w:t>
      </w:r>
      <w:proofErr w:type="gramEnd"/>
      <w:r w:rsidR="5185C1DE">
        <w:t xml:space="preserve">. </w:t>
      </w:r>
      <w:r w:rsidR="53B5A724">
        <w:t>You can complete your census form at any time during the census period.</w:t>
      </w:r>
    </w:p>
    <w:p w14:paraId="3701FB27" w14:textId="1F4B3D9C" w:rsidR="00A91753" w:rsidRDefault="53B5A724" w:rsidP="00A91753">
      <w:pPr>
        <w:textAlignment w:val="baseline"/>
      </w:pPr>
      <w:r>
        <w:lastRenderedPageBreak/>
        <w:t>If completing your census form</w:t>
      </w:r>
      <w:r w:rsidR="5185C1DE">
        <w:t xml:space="preserve"> online</w:t>
      </w:r>
      <w:r w:rsidR="6F85DD95">
        <w:t>,</w:t>
      </w:r>
      <w:r w:rsidR="56BB2C19">
        <w:t xml:space="preserve"> no one </w:t>
      </w:r>
      <w:r>
        <w:t>else in your household</w:t>
      </w:r>
      <w:r w:rsidR="56BB2C19">
        <w:t xml:space="preserve"> will be able to view it once you submit it. </w:t>
      </w:r>
      <w:r w:rsidR="707BDB88">
        <w:t>You will know it has been submitted securely when you see ‘</w:t>
      </w:r>
      <w:r w:rsidR="707BDB88" w:rsidRPr="002219D4">
        <w:rPr>
          <w:b/>
          <w:bCs/>
        </w:rPr>
        <w:t>Done</w:t>
      </w:r>
      <w:r w:rsidR="707BDB88">
        <w:t>’ beside your form on the ‘</w:t>
      </w:r>
      <w:r w:rsidR="707BDB88" w:rsidRPr="002219D4">
        <w:rPr>
          <w:b/>
          <w:bCs/>
        </w:rPr>
        <w:t xml:space="preserve">Household </w:t>
      </w:r>
      <w:r w:rsidR="3C86D442" w:rsidRPr="002219D4">
        <w:rPr>
          <w:b/>
          <w:bCs/>
        </w:rPr>
        <w:t>overview</w:t>
      </w:r>
      <w:r w:rsidR="707BDB88">
        <w:t xml:space="preserve">’ </w:t>
      </w:r>
      <w:r w:rsidR="00CA2949">
        <w:t>p</w:t>
      </w:r>
      <w:r w:rsidR="707BDB88">
        <w:t>age.</w:t>
      </w:r>
      <w:r w:rsidR="4178EFDC">
        <w:t xml:space="preserve"> </w:t>
      </w:r>
    </w:p>
    <w:p w14:paraId="6B56F1BD" w14:textId="0FBB6DCB" w:rsidR="008161FB" w:rsidRDefault="53B5A724" w:rsidP="008161FB">
      <w:r>
        <w:t>Once submitted</w:t>
      </w:r>
      <w:r w:rsidR="2D947E0A">
        <w:t>,</w:t>
      </w:r>
      <w:r>
        <w:t xml:space="preserve"> your information is stored on a secure data storage server certified for use by the New Zealand Government.</w:t>
      </w:r>
    </w:p>
    <w:p w14:paraId="41A37821" w14:textId="17008A1C" w:rsidR="00A05BEA" w:rsidRDefault="008161FB" w:rsidP="008161FB">
      <w:r>
        <w:t>Published census data is always about groups and communities</w:t>
      </w:r>
      <w:r w:rsidR="00A97C2F">
        <w:t xml:space="preserve">, never </w:t>
      </w:r>
      <w:r>
        <w:t>individuals. All identifying information, such as names and addresses, is removed before anyone can use the data.</w:t>
      </w:r>
    </w:p>
    <w:p w14:paraId="3B360144" w14:textId="1F7CC908" w:rsidR="00C9173F" w:rsidRPr="00A15DFB" w:rsidRDefault="00522AB8" w:rsidP="001155E0">
      <w:pPr>
        <w:pStyle w:val="Headinglevel3"/>
      </w:pPr>
      <w:r>
        <w:t xml:space="preserve">Find out more about </w:t>
      </w:r>
      <w:r w:rsidR="0082084E">
        <w:t>census</w:t>
      </w:r>
    </w:p>
    <w:p w14:paraId="4F1A3CDC" w14:textId="35322FD9" w:rsidR="002E6270" w:rsidRPr="00753D03" w:rsidRDefault="0082084E" w:rsidP="00FE5446">
      <w:pPr>
        <w:pStyle w:val="Bodycopy"/>
      </w:pPr>
      <w:r>
        <w:t xml:space="preserve">Visit our website </w:t>
      </w:r>
      <w:hyperlink r:id="rId13" w:history="1">
        <w:r w:rsidRPr="00F92C3C">
          <w:rPr>
            <w:rStyle w:val="Hyperlink"/>
          </w:rPr>
          <w:t>www.census.govt.nz</w:t>
        </w:r>
      </w:hyperlink>
      <w:r w:rsidR="00447951">
        <w:t xml:space="preserve"> </w:t>
      </w:r>
      <w:r w:rsidR="00B66415">
        <w:t>for more information.</w:t>
      </w:r>
    </w:p>
    <w:p w14:paraId="0F2053DC" w14:textId="53D45F96" w:rsidR="00EF12EB" w:rsidRPr="00226424" w:rsidRDefault="0082084E" w:rsidP="009F759E">
      <w:pPr>
        <w:pStyle w:val="Bodycopy"/>
        <w:rPr>
          <w:sz w:val="28"/>
          <w:szCs w:val="28"/>
        </w:rPr>
      </w:pPr>
      <w:r>
        <w:t xml:space="preserve">  </w:t>
      </w:r>
    </w:p>
    <w:sectPr w:rsidR="00EF12EB" w:rsidRPr="0022642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2448" w14:textId="77777777" w:rsidR="000B3B68" w:rsidRDefault="000B3B68" w:rsidP="00A642CC">
      <w:pPr>
        <w:spacing w:after="0" w:line="240" w:lineRule="auto"/>
      </w:pPr>
      <w:r>
        <w:separator/>
      </w:r>
    </w:p>
  </w:endnote>
  <w:endnote w:type="continuationSeparator" w:id="0">
    <w:p w14:paraId="288852C2" w14:textId="77777777" w:rsidR="000B3B68" w:rsidRDefault="000B3B68" w:rsidP="00A642CC">
      <w:pPr>
        <w:spacing w:after="0" w:line="240" w:lineRule="auto"/>
      </w:pPr>
      <w:r>
        <w:continuationSeparator/>
      </w:r>
    </w:p>
  </w:endnote>
  <w:endnote w:type="continuationNotice" w:id="1">
    <w:p w14:paraId="56A941B6" w14:textId="77777777" w:rsidR="000B3B68" w:rsidRDefault="000B3B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A841" w14:textId="77E2603F" w:rsidR="00A642CC" w:rsidRDefault="00A642CC">
    <w:pPr>
      <w:pStyle w:val="Footer"/>
    </w:pPr>
    <w:r>
      <w:rPr>
        <w:rFonts w:cs="Arial"/>
        <w:noProof/>
        <w:color w:val="2B579A"/>
        <w:sz w:val="28"/>
        <w:szCs w:val="28"/>
        <w:shd w:val="clear" w:color="auto" w:fill="E6E6E6"/>
      </w:rPr>
      <w:drawing>
        <wp:anchor distT="0" distB="0" distL="114300" distR="114300" simplePos="0" relativeHeight="251658240" behindDoc="0" locked="0" layoutInCell="1" allowOverlap="1" wp14:anchorId="42933E48" wp14:editId="732F3124">
          <wp:simplePos x="0" y="0"/>
          <wp:positionH relativeFrom="page">
            <wp:posOffset>0</wp:posOffset>
          </wp:positionH>
          <wp:positionV relativeFrom="paragraph">
            <wp:posOffset>18192</wp:posOffset>
          </wp:positionV>
          <wp:extent cx="7715065" cy="442913"/>
          <wp:effectExtent l="0" t="0" r="63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065" cy="44291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B1CF" w14:textId="77777777" w:rsidR="000B3B68" w:rsidRDefault="000B3B68" w:rsidP="00A642CC">
      <w:pPr>
        <w:spacing w:after="0" w:line="240" w:lineRule="auto"/>
      </w:pPr>
      <w:r>
        <w:separator/>
      </w:r>
    </w:p>
  </w:footnote>
  <w:footnote w:type="continuationSeparator" w:id="0">
    <w:p w14:paraId="4C1728FB" w14:textId="77777777" w:rsidR="000B3B68" w:rsidRDefault="000B3B68" w:rsidP="00A642CC">
      <w:pPr>
        <w:spacing w:after="0" w:line="240" w:lineRule="auto"/>
      </w:pPr>
      <w:r>
        <w:continuationSeparator/>
      </w:r>
    </w:p>
  </w:footnote>
  <w:footnote w:type="continuationNotice" w:id="1">
    <w:p w14:paraId="28A0DC68" w14:textId="77777777" w:rsidR="000B3B68" w:rsidRDefault="000B3B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948E9"/>
    <w:multiLevelType w:val="hybridMultilevel"/>
    <w:tmpl w:val="AFBC3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6911923"/>
    <w:multiLevelType w:val="hybridMultilevel"/>
    <w:tmpl w:val="69FEA442"/>
    <w:lvl w:ilvl="0" w:tplc="1854BE36">
      <w:start w:val="1"/>
      <w:numFmt w:val="bullet"/>
      <w:pStyle w:val="Bulletstyle"/>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FC06CC2"/>
    <w:multiLevelType w:val="hybridMultilevel"/>
    <w:tmpl w:val="1D1E4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872EC7"/>
    <w:multiLevelType w:val="hybridMultilevel"/>
    <w:tmpl w:val="8CAC3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766EB8"/>
    <w:multiLevelType w:val="hybridMultilevel"/>
    <w:tmpl w:val="38B84FF4"/>
    <w:lvl w:ilvl="0" w:tplc="14090001">
      <w:start w:val="1"/>
      <w:numFmt w:val="bullet"/>
      <w:lvlText w:val=""/>
      <w:lvlJc w:val="left"/>
      <w:pPr>
        <w:ind w:left="720" w:hanging="360"/>
      </w:pPr>
      <w:rPr>
        <w:rFonts w:ascii="Symbol" w:hAnsi="Symbol" w:hint="default"/>
      </w:rPr>
    </w:lvl>
    <w:lvl w:ilvl="1" w:tplc="B9E65440">
      <w:numFmt w:val="bullet"/>
      <w:pStyle w:val="Subbullet"/>
      <w:lvlText w:val="-"/>
      <w:lvlJc w:val="left"/>
      <w:pPr>
        <w:ind w:left="1440" w:hanging="360"/>
      </w:pPr>
      <w:rPr>
        <w:rFonts w:ascii="Calibri" w:eastAsia="Calibr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7345871"/>
    <w:multiLevelType w:val="hybridMultilevel"/>
    <w:tmpl w:val="7366A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FE950FC"/>
    <w:multiLevelType w:val="hybridMultilevel"/>
    <w:tmpl w:val="A7505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35981654">
    <w:abstractNumId w:val="4"/>
  </w:num>
  <w:num w:numId="2" w16cid:durableId="915743864">
    <w:abstractNumId w:val="1"/>
  </w:num>
  <w:num w:numId="3" w16cid:durableId="990330017">
    <w:abstractNumId w:val="5"/>
  </w:num>
  <w:num w:numId="4" w16cid:durableId="900137042">
    <w:abstractNumId w:val="3"/>
  </w:num>
  <w:num w:numId="5" w16cid:durableId="1374307829">
    <w:abstractNumId w:val="2"/>
  </w:num>
  <w:num w:numId="6" w16cid:durableId="2052534076">
    <w:abstractNumId w:val="0"/>
  </w:num>
  <w:num w:numId="7" w16cid:durableId="15305343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48"/>
    <w:rsid w:val="00001F7F"/>
    <w:rsid w:val="000152FF"/>
    <w:rsid w:val="00024D8F"/>
    <w:rsid w:val="00025D1C"/>
    <w:rsid w:val="000270DC"/>
    <w:rsid w:val="00027995"/>
    <w:rsid w:val="000330A0"/>
    <w:rsid w:val="00040455"/>
    <w:rsid w:val="0005025A"/>
    <w:rsid w:val="00050CC7"/>
    <w:rsid w:val="000627DA"/>
    <w:rsid w:val="000852F2"/>
    <w:rsid w:val="000874C6"/>
    <w:rsid w:val="00091A1D"/>
    <w:rsid w:val="00094ED0"/>
    <w:rsid w:val="000B3B68"/>
    <w:rsid w:val="000B74EE"/>
    <w:rsid w:val="000D0638"/>
    <w:rsid w:val="000D12CD"/>
    <w:rsid w:val="000D2856"/>
    <w:rsid w:val="0010072D"/>
    <w:rsid w:val="001010E9"/>
    <w:rsid w:val="001155E0"/>
    <w:rsid w:val="00152D5A"/>
    <w:rsid w:val="0015381A"/>
    <w:rsid w:val="0016129E"/>
    <w:rsid w:val="00182DC5"/>
    <w:rsid w:val="00183519"/>
    <w:rsid w:val="001E0935"/>
    <w:rsid w:val="001F21A8"/>
    <w:rsid w:val="002219D4"/>
    <w:rsid w:val="00226424"/>
    <w:rsid w:val="0023114C"/>
    <w:rsid w:val="002312C7"/>
    <w:rsid w:val="0023390D"/>
    <w:rsid w:val="002549EE"/>
    <w:rsid w:val="00260063"/>
    <w:rsid w:val="002852BD"/>
    <w:rsid w:val="002908E6"/>
    <w:rsid w:val="002931F1"/>
    <w:rsid w:val="002B6D4C"/>
    <w:rsid w:val="002B71B6"/>
    <w:rsid w:val="002E5FC7"/>
    <w:rsid w:val="002E6270"/>
    <w:rsid w:val="002F6DA7"/>
    <w:rsid w:val="003172A5"/>
    <w:rsid w:val="0034344B"/>
    <w:rsid w:val="00343D4A"/>
    <w:rsid w:val="00344808"/>
    <w:rsid w:val="0035113B"/>
    <w:rsid w:val="003935CD"/>
    <w:rsid w:val="00394236"/>
    <w:rsid w:val="003942B5"/>
    <w:rsid w:val="003A479F"/>
    <w:rsid w:val="003B66F1"/>
    <w:rsid w:val="003E1E9E"/>
    <w:rsid w:val="00401986"/>
    <w:rsid w:val="00403AAF"/>
    <w:rsid w:val="00414650"/>
    <w:rsid w:val="0041724D"/>
    <w:rsid w:val="0042532D"/>
    <w:rsid w:val="00437AB1"/>
    <w:rsid w:val="00447951"/>
    <w:rsid w:val="00451B0B"/>
    <w:rsid w:val="00470648"/>
    <w:rsid w:val="00476037"/>
    <w:rsid w:val="004B47A1"/>
    <w:rsid w:val="004C3DFC"/>
    <w:rsid w:val="004D16EC"/>
    <w:rsid w:val="004E0B57"/>
    <w:rsid w:val="004F39D0"/>
    <w:rsid w:val="004F44E8"/>
    <w:rsid w:val="005030C4"/>
    <w:rsid w:val="005037B6"/>
    <w:rsid w:val="00503E9B"/>
    <w:rsid w:val="0050468F"/>
    <w:rsid w:val="00505550"/>
    <w:rsid w:val="00514EC2"/>
    <w:rsid w:val="005172CE"/>
    <w:rsid w:val="00522AB8"/>
    <w:rsid w:val="00524580"/>
    <w:rsid w:val="005333F4"/>
    <w:rsid w:val="005535E8"/>
    <w:rsid w:val="005558EA"/>
    <w:rsid w:val="00565A50"/>
    <w:rsid w:val="00565A8F"/>
    <w:rsid w:val="00574C4C"/>
    <w:rsid w:val="00581DD0"/>
    <w:rsid w:val="00597936"/>
    <w:rsid w:val="005A0A71"/>
    <w:rsid w:val="005A5571"/>
    <w:rsid w:val="005B22EA"/>
    <w:rsid w:val="005C4CA3"/>
    <w:rsid w:val="005D680B"/>
    <w:rsid w:val="005E10E1"/>
    <w:rsid w:val="005F445D"/>
    <w:rsid w:val="006034DD"/>
    <w:rsid w:val="006068F6"/>
    <w:rsid w:val="00626C2E"/>
    <w:rsid w:val="006309D5"/>
    <w:rsid w:val="0063298E"/>
    <w:rsid w:val="006336C5"/>
    <w:rsid w:val="00685792"/>
    <w:rsid w:val="006A7952"/>
    <w:rsid w:val="006C4108"/>
    <w:rsid w:val="006D61F4"/>
    <w:rsid w:val="006D7B79"/>
    <w:rsid w:val="006E0B42"/>
    <w:rsid w:val="006E3279"/>
    <w:rsid w:val="007233DB"/>
    <w:rsid w:val="00724ECB"/>
    <w:rsid w:val="007279EF"/>
    <w:rsid w:val="00734720"/>
    <w:rsid w:val="007401D6"/>
    <w:rsid w:val="007414EC"/>
    <w:rsid w:val="00762055"/>
    <w:rsid w:val="00764D0D"/>
    <w:rsid w:val="00764F6E"/>
    <w:rsid w:val="00773736"/>
    <w:rsid w:val="007A29C2"/>
    <w:rsid w:val="007A48A8"/>
    <w:rsid w:val="007B2B42"/>
    <w:rsid w:val="007C7A92"/>
    <w:rsid w:val="007C7F12"/>
    <w:rsid w:val="007D1552"/>
    <w:rsid w:val="007D6C78"/>
    <w:rsid w:val="007D7B41"/>
    <w:rsid w:val="00813344"/>
    <w:rsid w:val="008161FB"/>
    <w:rsid w:val="00816507"/>
    <w:rsid w:val="0082084E"/>
    <w:rsid w:val="00821645"/>
    <w:rsid w:val="00831982"/>
    <w:rsid w:val="008378F9"/>
    <w:rsid w:val="00841F2E"/>
    <w:rsid w:val="00861C69"/>
    <w:rsid w:val="0086736D"/>
    <w:rsid w:val="00883020"/>
    <w:rsid w:val="0089269E"/>
    <w:rsid w:val="00895354"/>
    <w:rsid w:val="00897063"/>
    <w:rsid w:val="008B0C8A"/>
    <w:rsid w:val="008B2350"/>
    <w:rsid w:val="008C57C3"/>
    <w:rsid w:val="008D0A4E"/>
    <w:rsid w:val="008D6845"/>
    <w:rsid w:val="008E5F8A"/>
    <w:rsid w:val="009005B0"/>
    <w:rsid w:val="00900799"/>
    <w:rsid w:val="00902760"/>
    <w:rsid w:val="00911694"/>
    <w:rsid w:val="009259B3"/>
    <w:rsid w:val="009301B2"/>
    <w:rsid w:val="00947060"/>
    <w:rsid w:val="00950D05"/>
    <w:rsid w:val="0095314F"/>
    <w:rsid w:val="009559B0"/>
    <w:rsid w:val="00962964"/>
    <w:rsid w:val="00985DFE"/>
    <w:rsid w:val="00987449"/>
    <w:rsid w:val="009C1FB6"/>
    <w:rsid w:val="009E0B92"/>
    <w:rsid w:val="009F422B"/>
    <w:rsid w:val="009F4B7C"/>
    <w:rsid w:val="009F759E"/>
    <w:rsid w:val="00A05BEA"/>
    <w:rsid w:val="00A15DFB"/>
    <w:rsid w:val="00A33AD8"/>
    <w:rsid w:val="00A418F5"/>
    <w:rsid w:val="00A54F2B"/>
    <w:rsid w:val="00A60EB4"/>
    <w:rsid w:val="00A642CC"/>
    <w:rsid w:val="00A65346"/>
    <w:rsid w:val="00A84A86"/>
    <w:rsid w:val="00A87445"/>
    <w:rsid w:val="00A90C82"/>
    <w:rsid w:val="00A91753"/>
    <w:rsid w:val="00A97C2F"/>
    <w:rsid w:val="00AA3980"/>
    <w:rsid w:val="00AA7C24"/>
    <w:rsid w:val="00AC4938"/>
    <w:rsid w:val="00AE17EE"/>
    <w:rsid w:val="00B03053"/>
    <w:rsid w:val="00B06FA5"/>
    <w:rsid w:val="00B1374F"/>
    <w:rsid w:val="00B2499C"/>
    <w:rsid w:val="00B27417"/>
    <w:rsid w:val="00B30852"/>
    <w:rsid w:val="00B44B36"/>
    <w:rsid w:val="00B50816"/>
    <w:rsid w:val="00B61DB6"/>
    <w:rsid w:val="00B6556F"/>
    <w:rsid w:val="00B66415"/>
    <w:rsid w:val="00BC368B"/>
    <w:rsid w:val="00BC457C"/>
    <w:rsid w:val="00C066D2"/>
    <w:rsid w:val="00C11C39"/>
    <w:rsid w:val="00C1352F"/>
    <w:rsid w:val="00C33DE4"/>
    <w:rsid w:val="00C37EF1"/>
    <w:rsid w:val="00C603A2"/>
    <w:rsid w:val="00C65FFD"/>
    <w:rsid w:val="00C716C9"/>
    <w:rsid w:val="00C8544A"/>
    <w:rsid w:val="00C87E1C"/>
    <w:rsid w:val="00C9173F"/>
    <w:rsid w:val="00CA2949"/>
    <w:rsid w:val="00CC0F34"/>
    <w:rsid w:val="00CC3BDD"/>
    <w:rsid w:val="00CC3DA7"/>
    <w:rsid w:val="00CD6CB3"/>
    <w:rsid w:val="00CD7242"/>
    <w:rsid w:val="00CE6375"/>
    <w:rsid w:val="00CF61D9"/>
    <w:rsid w:val="00D27AB9"/>
    <w:rsid w:val="00D36A50"/>
    <w:rsid w:val="00D43033"/>
    <w:rsid w:val="00D52DAB"/>
    <w:rsid w:val="00D5712E"/>
    <w:rsid w:val="00D65116"/>
    <w:rsid w:val="00D66B93"/>
    <w:rsid w:val="00D8130D"/>
    <w:rsid w:val="00D916BB"/>
    <w:rsid w:val="00D921EB"/>
    <w:rsid w:val="00DA0BF7"/>
    <w:rsid w:val="00DA43E0"/>
    <w:rsid w:val="00DA54B4"/>
    <w:rsid w:val="00DB0639"/>
    <w:rsid w:val="00DC541E"/>
    <w:rsid w:val="00DD5DC9"/>
    <w:rsid w:val="00DE1FF2"/>
    <w:rsid w:val="00E07F9D"/>
    <w:rsid w:val="00E21493"/>
    <w:rsid w:val="00E266E1"/>
    <w:rsid w:val="00E47575"/>
    <w:rsid w:val="00E51940"/>
    <w:rsid w:val="00E64C28"/>
    <w:rsid w:val="00E65FE3"/>
    <w:rsid w:val="00E6617B"/>
    <w:rsid w:val="00E67C99"/>
    <w:rsid w:val="00E70785"/>
    <w:rsid w:val="00E72A98"/>
    <w:rsid w:val="00EC626D"/>
    <w:rsid w:val="00ED4589"/>
    <w:rsid w:val="00EE19D0"/>
    <w:rsid w:val="00EE4C48"/>
    <w:rsid w:val="00EF0E40"/>
    <w:rsid w:val="00EF12EB"/>
    <w:rsid w:val="00F0025C"/>
    <w:rsid w:val="00F0406E"/>
    <w:rsid w:val="00F21B5F"/>
    <w:rsid w:val="00F24CBB"/>
    <w:rsid w:val="00F3792D"/>
    <w:rsid w:val="00F37DC8"/>
    <w:rsid w:val="00F4719B"/>
    <w:rsid w:val="00F51765"/>
    <w:rsid w:val="00F66885"/>
    <w:rsid w:val="00F66D9D"/>
    <w:rsid w:val="00F73D08"/>
    <w:rsid w:val="00F7450A"/>
    <w:rsid w:val="00F75756"/>
    <w:rsid w:val="00F95A6E"/>
    <w:rsid w:val="00FA0900"/>
    <w:rsid w:val="00FA56A1"/>
    <w:rsid w:val="00FE5446"/>
    <w:rsid w:val="0456C4BC"/>
    <w:rsid w:val="05C6464E"/>
    <w:rsid w:val="0A479F24"/>
    <w:rsid w:val="0B8C7E45"/>
    <w:rsid w:val="0C8ECDA6"/>
    <w:rsid w:val="0F85B8C6"/>
    <w:rsid w:val="128D72F4"/>
    <w:rsid w:val="1385FB44"/>
    <w:rsid w:val="1661404E"/>
    <w:rsid w:val="187B85CD"/>
    <w:rsid w:val="19B8C9DC"/>
    <w:rsid w:val="1BE60567"/>
    <w:rsid w:val="2233A523"/>
    <w:rsid w:val="248FE201"/>
    <w:rsid w:val="2605D722"/>
    <w:rsid w:val="2B718DE4"/>
    <w:rsid w:val="2B9BE09A"/>
    <w:rsid w:val="2D947E0A"/>
    <w:rsid w:val="2E1D9BEA"/>
    <w:rsid w:val="2ED9DA50"/>
    <w:rsid w:val="30427AB0"/>
    <w:rsid w:val="329DF8C8"/>
    <w:rsid w:val="34EDDACE"/>
    <w:rsid w:val="378729F9"/>
    <w:rsid w:val="37DE009C"/>
    <w:rsid w:val="3A3A000C"/>
    <w:rsid w:val="3C86D442"/>
    <w:rsid w:val="3D0972E9"/>
    <w:rsid w:val="3E999FB2"/>
    <w:rsid w:val="40C345FA"/>
    <w:rsid w:val="412043BB"/>
    <w:rsid w:val="4178EFDC"/>
    <w:rsid w:val="44693C7E"/>
    <w:rsid w:val="46CDE77C"/>
    <w:rsid w:val="472B66B7"/>
    <w:rsid w:val="483B7758"/>
    <w:rsid w:val="4B2276DC"/>
    <w:rsid w:val="4B35CE9F"/>
    <w:rsid w:val="4D1B58ED"/>
    <w:rsid w:val="4D9549B0"/>
    <w:rsid w:val="4DD907AA"/>
    <w:rsid w:val="4E44AD34"/>
    <w:rsid w:val="50BB8918"/>
    <w:rsid w:val="5185C1DE"/>
    <w:rsid w:val="53B5A724"/>
    <w:rsid w:val="5456AED0"/>
    <w:rsid w:val="55EB15B6"/>
    <w:rsid w:val="561270AA"/>
    <w:rsid w:val="56BB2C19"/>
    <w:rsid w:val="5A050478"/>
    <w:rsid w:val="623D9A6B"/>
    <w:rsid w:val="65ADC264"/>
    <w:rsid w:val="662558F0"/>
    <w:rsid w:val="67E76DCC"/>
    <w:rsid w:val="6B78F96B"/>
    <w:rsid w:val="6CB03744"/>
    <w:rsid w:val="6D5C1E9B"/>
    <w:rsid w:val="6E95DF34"/>
    <w:rsid w:val="6F85DD95"/>
    <w:rsid w:val="6F9F246F"/>
    <w:rsid w:val="705967AD"/>
    <w:rsid w:val="707BDB88"/>
    <w:rsid w:val="71EBDC14"/>
    <w:rsid w:val="738F8593"/>
    <w:rsid w:val="794E7825"/>
    <w:rsid w:val="7A68AFD2"/>
    <w:rsid w:val="7A93478D"/>
    <w:rsid w:val="7C62A1B6"/>
    <w:rsid w:val="7C81CC88"/>
    <w:rsid w:val="7CC861DD"/>
    <w:rsid w:val="7DDAE412"/>
    <w:rsid w:val="7EA67358"/>
    <w:rsid w:val="7FA1314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EB85"/>
  <w15:chartTrackingRefBased/>
  <w15:docId w15:val="{80012516-2269-45C9-9FB4-075FC89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F5"/>
    <w:pPr>
      <w:spacing w:before="240" w:after="240" w:line="360" w:lineRule="auto"/>
    </w:pPr>
    <w:rPr>
      <w:rFonts w:ascii="Arial" w:hAnsi="Arial"/>
      <w:sz w:val="34"/>
    </w:rPr>
  </w:style>
  <w:style w:type="paragraph" w:styleId="Heading2">
    <w:name w:val="heading 2"/>
    <w:basedOn w:val="Normal"/>
    <w:next w:val="Normal"/>
    <w:link w:val="Heading2Char"/>
    <w:uiPriority w:val="9"/>
    <w:unhideWhenUsed/>
    <w:qFormat/>
    <w:rsid w:val="002219D4"/>
    <w:pPr>
      <w:keepNext/>
      <w:keepLines/>
      <w:spacing w:line="259" w:lineRule="auto"/>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5DC9"/>
    <w:pPr>
      <w:ind w:left="720"/>
      <w:contextualSpacing/>
    </w:pPr>
  </w:style>
  <w:style w:type="paragraph" w:styleId="Header">
    <w:name w:val="header"/>
    <w:basedOn w:val="Normal"/>
    <w:link w:val="HeaderChar"/>
    <w:uiPriority w:val="99"/>
    <w:unhideWhenUsed/>
    <w:rsid w:val="00A64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2CC"/>
  </w:style>
  <w:style w:type="paragraph" w:styleId="Footer">
    <w:name w:val="footer"/>
    <w:basedOn w:val="Normal"/>
    <w:link w:val="FooterChar"/>
    <w:uiPriority w:val="99"/>
    <w:unhideWhenUsed/>
    <w:rsid w:val="00A64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2CC"/>
  </w:style>
  <w:style w:type="paragraph" w:customStyle="1" w:styleId="HeadingLevel1">
    <w:name w:val="Heading Level 1"/>
    <w:basedOn w:val="Normal"/>
    <w:link w:val="HeadingLevel1Char"/>
    <w:qFormat/>
    <w:rsid w:val="002219D4"/>
    <w:pPr>
      <w:spacing w:before="480" w:after="360" w:line="24" w:lineRule="atLeast"/>
    </w:pPr>
    <w:rPr>
      <w:rFonts w:cs="Arial"/>
      <w:color w:val="C92C99"/>
      <w:sz w:val="52"/>
      <w:szCs w:val="48"/>
    </w:rPr>
  </w:style>
  <w:style w:type="paragraph" w:customStyle="1" w:styleId="Headinglevel2">
    <w:name w:val="Heading level 2"/>
    <w:basedOn w:val="Normal"/>
    <w:link w:val="Headinglevel2Char"/>
    <w:qFormat/>
    <w:rsid w:val="002219D4"/>
    <w:pPr>
      <w:spacing w:before="360" w:after="360" w:line="30" w:lineRule="atLeast"/>
    </w:pPr>
    <w:rPr>
      <w:rFonts w:cs="Arial"/>
      <w:b/>
      <w:bCs/>
      <w:color w:val="C92C99"/>
      <w:sz w:val="40"/>
      <w:szCs w:val="28"/>
    </w:rPr>
  </w:style>
  <w:style w:type="character" w:customStyle="1" w:styleId="HeadingLevel1Char">
    <w:name w:val="Heading Level 1 Char"/>
    <w:basedOn w:val="DefaultParagraphFont"/>
    <w:link w:val="HeadingLevel1"/>
    <w:rsid w:val="002219D4"/>
    <w:rPr>
      <w:rFonts w:ascii="Arial" w:hAnsi="Arial" w:cs="Arial"/>
      <w:color w:val="C92C99"/>
      <w:sz w:val="52"/>
      <w:szCs w:val="48"/>
    </w:rPr>
  </w:style>
  <w:style w:type="paragraph" w:customStyle="1" w:styleId="Bulletstyle">
    <w:name w:val="Bullet style"/>
    <w:basedOn w:val="ListParagraph"/>
    <w:link w:val="BulletstyleChar"/>
    <w:qFormat/>
    <w:rsid w:val="00581DD0"/>
    <w:pPr>
      <w:numPr>
        <w:numId w:val="2"/>
      </w:numPr>
      <w:spacing w:line="24" w:lineRule="atLeast"/>
      <w:ind w:left="426" w:hanging="426"/>
      <w:contextualSpacing w:val="0"/>
    </w:pPr>
    <w:rPr>
      <w:rFonts w:cs="Arial"/>
      <w:szCs w:val="24"/>
    </w:rPr>
  </w:style>
  <w:style w:type="character" w:customStyle="1" w:styleId="Headinglevel2Char">
    <w:name w:val="Heading level 2 Char"/>
    <w:basedOn w:val="DefaultParagraphFont"/>
    <w:link w:val="Headinglevel2"/>
    <w:rsid w:val="002219D4"/>
    <w:rPr>
      <w:rFonts w:ascii="Arial" w:hAnsi="Arial" w:cs="Arial"/>
      <w:b/>
      <w:bCs/>
      <w:color w:val="C92C99"/>
      <w:sz w:val="40"/>
      <w:szCs w:val="28"/>
    </w:rPr>
  </w:style>
  <w:style w:type="paragraph" w:customStyle="1" w:styleId="Subbullet">
    <w:name w:val="Sub bullet"/>
    <w:basedOn w:val="ListParagraph"/>
    <w:link w:val="SubbulletChar"/>
    <w:qFormat/>
    <w:rsid w:val="000270DC"/>
    <w:pPr>
      <w:numPr>
        <w:ilvl w:val="1"/>
        <w:numId w:val="1"/>
      </w:numPr>
      <w:spacing w:before="160" w:line="24" w:lineRule="atLeast"/>
    </w:pPr>
    <w:rPr>
      <w:rFonts w:cs="Arial"/>
      <w:szCs w:val="24"/>
    </w:rPr>
  </w:style>
  <w:style w:type="character" w:customStyle="1" w:styleId="ListParagraphChar">
    <w:name w:val="List Paragraph Char"/>
    <w:basedOn w:val="DefaultParagraphFont"/>
    <w:link w:val="ListParagraph"/>
    <w:uiPriority w:val="34"/>
    <w:rsid w:val="000270DC"/>
  </w:style>
  <w:style w:type="character" w:customStyle="1" w:styleId="BulletstyleChar">
    <w:name w:val="Bullet style Char"/>
    <w:basedOn w:val="ListParagraphChar"/>
    <w:link w:val="Bulletstyle"/>
    <w:rsid w:val="00581DD0"/>
    <w:rPr>
      <w:rFonts w:ascii="Arial" w:hAnsi="Arial" w:cs="Arial"/>
      <w:sz w:val="24"/>
      <w:szCs w:val="24"/>
    </w:rPr>
  </w:style>
  <w:style w:type="paragraph" w:customStyle="1" w:styleId="Tableheading">
    <w:name w:val="Table heading"/>
    <w:basedOn w:val="Normal"/>
    <w:link w:val="TableheadingChar"/>
    <w:qFormat/>
    <w:rsid w:val="002852BD"/>
    <w:pPr>
      <w:spacing w:line="24" w:lineRule="atLeast"/>
      <w:ind w:right="68"/>
    </w:pPr>
    <w:rPr>
      <w:rFonts w:cs="Arial"/>
      <w:b/>
      <w:bCs/>
      <w:color w:val="FFFFFF" w:themeColor="background1"/>
      <w:szCs w:val="24"/>
    </w:rPr>
  </w:style>
  <w:style w:type="character" w:customStyle="1" w:styleId="SubbulletChar">
    <w:name w:val="Sub bullet Char"/>
    <w:basedOn w:val="ListParagraphChar"/>
    <w:link w:val="Subbullet"/>
    <w:rsid w:val="000270DC"/>
    <w:rPr>
      <w:rFonts w:ascii="Arial" w:hAnsi="Arial" w:cs="Arial"/>
      <w:sz w:val="24"/>
      <w:szCs w:val="24"/>
    </w:rPr>
  </w:style>
  <w:style w:type="paragraph" w:customStyle="1" w:styleId="Tablebodycopy">
    <w:name w:val="Table body copy"/>
    <w:basedOn w:val="Normal"/>
    <w:link w:val="TablebodycopyChar"/>
    <w:qFormat/>
    <w:rsid w:val="00E64C28"/>
    <w:pPr>
      <w:spacing w:line="24" w:lineRule="atLeast"/>
      <w:ind w:right="66"/>
    </w:pPr>
    <w:rPr>
      <w:rFonts w:cs="Arial"/>
      <w:sz w:val="23"/>
      <w:szCs w:val="23"/>
    </w:rPr>
  </w:style>
  <w:style w:type="character" w:customStyle="1" w:styleId="TableheadingChar">
    <w:name w:val="Table heading Char"/>
    <w:basedOn w:val="DefaultParagraphFont"/>
    <w:link w:val="Tableheading"/>
    <w:rsid w:val="002852BD"/>
    <w:rPr>
      <w:rFonts w:ascii="Arial" w:hAnsi="Arial" w:cs="Arial"/>
      <w:b/>
      <w:bCs/>
      <w:color w:val="FFFFFF" w:themeColor="background1"/>
      <w:sz w:val="24"/>
      <w:szCs w:val="24"/>
    </w:rPr>
  </w:style>
  <w:style w:type="paragraph" w:customStyle="1" w:styleId="Bodycopy">
    <w:name w:val="Bodycopy"/>
    <w:basedOn w:val="Normal"/>
    <w:link w:val="BodycopyChar"/>
    <w:qFormat/>
    <w:rsid w:val="00B44B36"/>
    <w:pPr>
      <w:spacing w:before="160" w:line="24" w:lineRule="atLeast"/>
    </w:pPr>
    <w:rPr>
      <w:rFonts w:cs="Arial"/>
      <w:szCs w:val="24"/>
    </w:rPr>
  </w:style>
  <w:style w:type="character" w:customStyle="1" w:styleId="TablebodycopyChar">
    <w:name w:val="Table body copy Char"/>
    <w:basedOn w:val="DefaultParagraphFont"/>
    <w:link w:val="Tablebodycopy"/>
    <w:rsid w:val="00E64C28"/>
    <w:rPr>
      <w:rFonts w:ascii="Arial" w:hAnsi="Arial" w:cs="Arial"/>
      <w:sz w:val="23"/>
      <w:szCs w:val="23"/>
    </w:rPr>
  </w:style>
  <w:style w:type="paragraph" w:customStyle="1" w:styleId="Headinglevel3">
    <w:name w:val="Heading level 3"/>
    <w:basedOn w:val="Normal"/>
    <w:link w:val="Headinglevel3Char"/>
    <w:qFormat/>
    <w:rsid w:val="001155E0"/>
    <w:pPr>
      <w:spacing w:before="160" w:line="24" w:lineRule="atLeast"/>
    </w:pPr>
    <w:rPr>
      <w:rFonts w:cs="Arial"/>
      <w:b/>
      <w:bCs/>
      <w:szCs w:val="24"/>
    </w:rPr>
  </w:style>
  <w:style w:type="character" w:customStyle="1" w:styleId="BodycopyChar">
    <w:name w:val="Bodycopy Char"/>
    <w:basedOn w:val="DefaultParagraphFont"/>
    <w:link w:val="Bodycopy"/>
    <w:rsid w:val="00B44B36"/>
    <w:rPr>
      <w:rFonts w:ascii="Arial" w:hAnsi="Arial" w:cs="Arial"/>
      <w:sz w:val="24"/>
      <w:szCs w:val="24"/>
    </w:rPr>
  </w:style>
  <w:style w:type="character" w:customStyle="1" w:styleId="Headinglevel3Char">
    <w:name w:val="Heading level 3 Char"/>
    <w:basedOn w:val="DefaultParagraphFont"/>
    <w:link w:val="Headinglevel3"/>
    <w:rsid w:val="001155E0"/>
    <w:rPr>
      <w:rFonts w:ascii="Arial" w:hAnsi="Arial" w:cs="Arial"/>
      <w:b/>
      <w:bCs/>
      <w:sz w:val="24"/>
      <w:szCs w:val="24"/>
    </w:rPr>
  </w:style>
  <w:style w:type="paragraph" w:styleId="Revision">
    <w:name w:val="Revision"/>
    <w:hidden/>
    <w:uiPriority w:val="99"/>
    <w:semiHidden/>
    <w:rsid w:val="00581DD0"/>
    <w:pPr>
      <w:spacing w:after="0" w:line="240" w:lineRule="auto"/>
    </w:pPr>
  </w:style>
  <w:style w:type="character" w:styleId="Hyperlink">
    <w:name w:val="Hyperlink"/>
    <w:basedOn w:val="DefaultParagraphFont"/>
    <w:uiPriority w:val="99"/>
    <w:unhideWhenUsed/>
    <w:rsid w:val="0082084E"/>
    <w:rPr>
      <w:color w:val="0563C1" w:themeColor="hyperlink"/>
      <w:u w:val="single"/>
    </w:rPr>
  </w:style>
  <w:style w:type="character" w:styleId="UnresolvedMention">
    <w:name w:val="Unresolved Mention"/>
    <w:basedOn w:val="DefaultParagraphFont"/>
    <w:uiPriority w:val="99"/>
    <w:semiHidden/>
    <w:unhideWhenUsed/>
    <w:rsid w:val="0082084E"/>
    <w:rPr>
      <w:color w:val="605E5C"/>
      <w:shd w:val="clear" w:color="auto" w:fill="E1DFDD"/>
    </w:rPr>
  </w:style>
  <w:style w:type="character" w:styleId="FollowedHyperlink">
    <w:name w:val="FollowedHyperlink"/>
    <w:basedOn w:val="DefaultParagraphFont"/>
    <w:uiPriority w:val="99"/>
    <w:semiHidden/>
    <w:unhideWhenUsed/>
    <w:rsid w:val="00447951"/>
    <w:rPr>
      <w:color w:val="954F72" w:themeColor="followedHyperlink"/>
      <w:u w:val="single"/>
    </w:rPr>
  </w:style>
  <w:style w:type="character" w:customStyle="1" w:styleId="normaltextrun">
    <w:name w:val="normaltextrun"/>
    <w:basedOn w:val="DefaultParagraphFont"/>
    <w:rsid w:val="00D66B93"/>
  </w:style>
  <w:style w:type="character" w:styleId="CommentReference">
    <w:name w:val="annotation reference"/>
    <w:basedOn w:val="DefaultParagraphFont"/>
    <w:uiPriority w:val="99"/>
    <w:semiHidden/>
    <w:unhideWhenUsed/>
    <w:rsid w:val="00C716C9"/>
    <w:rPr>
      <w:sz w:val="16"/>
      <w:szCs w:val="16"/>
    </w:rPr>
  </w:style>
  <w:style w:type="paragraph" w:styleId="CommentText">
    <w:name w:val="annotation text"/>
    <w:basedOn w:val="Normal"/>
    <w:link w:val="CommentTextChar"/>
    <w:uiPriority w:val="99"/>
    <w:semiHidden/>
    <w:unhideWhenUsed/>
    <w:rsid w:val="00C716C9"/>
    <w:pPr>
      <w:spacing w:line="240" w:lineRule="auto"/>
    </w:pPr>
    <w:rPr>
      <w:sz w:val="20"/>
      <w:szCs w:val="20"/>
    </w:rPr>
  </w:style>
  <w:style w:type="character" w:customStyle="1" w:styleId="CommentTextChar">
    <w:name w:val="Comment Text Char"/>
    <w:basedOn w:val="DefaultParagraphFont"/>
    <w:link w:val="CommentText"/>
    <w:uiPriority w:val="99"/>
    <w:semiHidden/>
    <w:rsid w:val="00C716C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716C9"/>
    <w:rPr>
      <w:b/>
      <w:bCs/>
    </w:rPr>
  </w:style>
  <w:style w:type="character" w:customStyle="1" w:styleId="CommentSubjectChar">
    <w:name w:val="Comment Subject Char"/>
    <w:basedOn w:val="CommentTextChar"/>
    <w:link w:val="CommentSubject"/>
    <w:uiPriority w:val="99"/>
    <w:semiHidden/>
    <w:rsid w:val="00C716C9"/>
    <w:rPr>
      <w:rFonts w:ascii="Arial" w:hAnsi="Arial"/>
      <w:b/>
      <w:bCs/>
      <w:sz w:val="20"/>
      <w:szCs w:val="20"/>
    </w:rPr>
  </w:style>
  <w:style w:type="character" w:styleId="Mention">
    <w:name w:val="Mention"/>
    <w:basedOn w:val="DefaultParagraphFont"/>
    <w:uiPriority w:val="99"/>
    <w:unhideWhenUsed/>
    <w:rPr>
      <w:color w:val="2B579A"/>
      <w:shd w:val="clear" w:color="auto" w:fill="E6E6E6"/>
    </w:rPr>
  </w:style>
  <w:style w:type="paragraph" w:styleId="Date">
    <w:name w:val="Date"/>
    <w:basedOn w:val="Normal"/>
    <w:next w:val="Normal"/>
    <w:link w:val="DateChar"/>
    <w:uiPriority w:val="99"/>
    <w:semiHidden/>
    <w:unhideWhenUsed/>
    <w:rsid w:val="00DB0639"/>
  </w:style>
  <w:style w:type="character" w:customStyle="1" w:styleId="DateChar">
    <w:name w:val="Date Char"/>
    <w:basedOn w:val="DefaultParagraphFont"/>
    <w:link w:val="Date"/>
    <w:uiPriority w:val="99"/>
    <w:semiHidden/>
    <w:rsid w:val="00DB0639"/>
    <w:rPr>
      <w:rFonts w:ascii="Arial" w:hAnsi="Arial"/>
      <w:sz w:val="24"/>
    </w:rPr>
  </w:style>
  <w:style w:type="character" w:customStyle="1" w:styleId="Heading2Char">
    <w:name w:val="Heading 2 Char"/>
    <w:basedOn w:val="DefaultParagraphFont"/>
    <w:link w:val="Heading2"/>
    <w:uiPriority w:val="9"/>
    <w:rsid w:val="002219D4"/>
    <w:rPr>
      <w:rFonts w:ascii="Arial" w:eastAsiaTheme="majorEastAsia" w:hAnsi="Arial" w:cstheme="majorBidi"/>
      <w:b/>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499634">
      <w:bodyDiv w:val="1"/>
      <w:marLeft w:val="0"/>
      <w:marRight w:val="0"/>
      <w:marTop w:val="0"/>
      <w:marBottom w:val="0"/>
      <w:divBdr>
        <w:top w:val="none" w:sz="0" w:space="0" w:color="auto"/>
        <w:left w:val="none" w:sz="0" w:space="0" w:color="auto"/>
        <w:bottom w:val="none" w:sz="0" w:space="0" w:color="auto"/>
        <w:right w:val="none" w:sz="0" w:space="0" w:color="auto"/>
      </w:divBdr>
    </w:div>
    <w:div w:id="21256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sus.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681B8AD6F958AF458C779C7A418A9AA3|801092262" UniqueId="5114b666-7d17-47b7-8b2f-cb27e6b2400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urpose xmlns="333ab534-7871-4566-b9dc-6d0e5030f345" xsi:nil="true"/>
    <Sub_x0020_Team_x0020_Activity xmlns="333ab534-7871-4566-b9dc-6d0e5030f345" xsi:nil="true"/>
    <Formal_x0020_name xmlns="333ab534-7871-4566-b9dc-6d0e5030f345" xsi:nil="true"/>
    <Details xmlns="333ab534-7871-4566-b9dc-6d0e5030f345" xsi:nil="true"/>
    <Census_x0020_Phase xmlns="333ab534-7871-4566-b9dc-6d0e5030f345">Phase 1</Census_x0020_Phase>
    <Function_x0020_Group xmlns="333ab534-7871-4566-b9dc-6d0e5030f345">Strategy &amp; Transformation</Function_x0020_Group>
    <Work_x0020_Package xmlns="333ab534-7871-4566-b9dc-6d0e5030f345">General</Work_x0020_Package>
    <Path xmlns="333ab534-7871-4566-b9dc-6d0e5030f345" xsi:nil="true"/>
    <Sub_x002d_workstream xmlns="333ab534-7871-4566-b9dc-6d0e5030f345" xsi:nil="true"/>
    <Author0 xmlns="333ab534-7871-4566-b9dc-6d0e5030f345">
      <UserInfo>
        <DisplayName/>
        <AccountId xsi:nil="true"/>
        <AccountType/>
      </UserInfo>
    </Author0>
    <Migrate_x0020_to_x0020_Tui_x0020_Tuia xmlns="333ab534-7871-4566-b9dc-6d0e5030f345">false</Migrate_x0020_to_x0020_Tui_x0020_Tuia>
    <Function xmlns="333ab534-7871-4566-b9dc-6d0e5030f345">2023 Census Programme</Function>
    <DLCPolicyLabelClientValue xmlns="333ab534-7871-4566-b9dc-6d0e5030f345">{_UIVersionString}</DLCPolicyLabelClientValue>
    <Workstream xmlns="333ab534-7871-4566-b9dc-6d0e5030f345" xsi:nil="true"/>
    <Important_x0020_Census_x0020_Document xmlns="333ab534-7871-4566-b9dc-6d0e5030f345" xsi:nil="true"/>
    <DLCPolicyLabelLock xmlns="333ab534-7871-4566-b9dc-6d0e5030f345" xsi:nil="true"/>
    <Teams xmlns="333ab534-7871-4566-b9dc-6d0e5030f345">Key messages and FAQs</Teams>
    <DLCPolicyLabelValue xmlns="333ab534-7871-4566-b9dc-6d0e5030f345">0.20</DLCPolicyLabelValue>
    <TaxCatchAll xmlns="65140cdc-3d88-4089-aaad-3dd14b846fd6" xsi:nil="true"/>
    <lcf76f155ced4ddcb4097134ff3c332f xmlns="333ab534-7871-4566-b9dc-6d0e5030f345">
      <Terms xmlns="http://schemas.microsoft.com/office/infopath/2007/PartnerControls"/>
    </lcf76f155ced4ddcb4097134ff3c332f>
    <page_no xmlns="333ab534-7871-4566-b9dc-6d0e5030f345" xsi:nil="true"/>
    <i0f84bba906045b4af568ee102a52dcb xmlns="65140cdc-3d88-4089-aaad-3dd14b846fd6">
      <Terms xmlns="http://schemas.microsoft.com/office/infopath/2007/PartnerControls"/>
    </i0f84bba906045b4af568ee102a52dcb>
    <SharedWithUsers xmlns="65140cdc-3d88-4089-aaad-3dd14b846fd6">
      <UserInfo>
        <DisplayName>Digby Carter</DisplayName>
        <AccountId>286</AccountId>
        <AccountType/>
      </UserInfo>
      <UserInfo>
        <DisplayName>Victoria Treliving</DisplayName>
        <AccountId>48</AccountId>
        <AccountType/>
      </UserInfo>
    </SharedWithUsers>
    <Status xmlns="333ab534-7871-4566-b9dc-6d0e5030f3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1B8AD6F958AF458C779C7A418A9AA3" ma:contentTypeVersion="70" ma:contentTypeDescription="Create a new document." ma:contentTypeScope="" ma:versionID="425535ea50a13074e3a55d5640f3d10c">
  <xsd:schema xmlns:xsd="http://www.w3.org/2001/XMLSchema" xmlns:xs="http://www.w3.org/2001/XMLSchema" xmlns:p="http://schemas.microsoft.com/office/2006/metadata/properties" xmlns:ns1="http://schemas.microsoft.com/sharepoint/v3" xmlns:ns2="333ab534-7871-4566-b9dc-6d0e5030f345" xmlns:ns3="65140cdc-3d88-4089-aaad-3dd14b846fd6" targetNamespace="http://schemas.microsoft.com/office/2006/metadata/properties" ma:root="true" ma:fieldsID="a5cd51c2d2fc72b9d6f7d7cba4937a30" ns1:_="" ns2:_="" ns3:_="">
    <xsd:import namespace="http://schemas.microsoft.com/sharepoint/v3"/>
    <xsd:import namespace="333ab534-7871-4566-b9dc-6d0e5030f345"/>
    <xsd:import namespace="65140cdc-3d88-4089-aaad-3dd14b846fd6"/>
    <xsd:element name="properties">
      <xsd:complexType>
        <xsd:sequence>
          <xsd:element name="documentManagement">
            <xsd:complexType>
              <xsd:all>
                <xsd:element ref="ns2:Important_x0020_Census_x0020_Document" minOccurs="0"/>
                <xsd:element ref="ns2:Formal_x0020_name" minOccurs="0"/>
                <xsd:element ref="ns2:Purpose" minOccurs="0"/>
                <xsd:element ref="ns2:Migrate_x0020_to_x0020_Tui_x0020_Tuia" minOccurs="0"/>
                <xsd:element ref="ns2:Workstream" minOccurs="0"/>
                <xsd:element ref="ns2:Census_x0020_Phase" minOccurs="0"/>
                <xsd:element ref="ns2:Teams" minOccurs="0"/>
                <xsd:element ref="ns2:MediaServiceMetadata" minOccurs="0"/>
                <xsd:element ref="ns2:MediaServiceFastMetadata" minOccurs="0"/>
                <xsd:element ref="ns2:MediaServiceAutoKeyPoints" minOccurs="0"/>
                <xsd:element ref="ns2:MediaServiceKeyPoints" minOccurs="0"/>
                <xsd:element ref="ns2:Function_x0020_Group" minOccurs="0"/>
                <xsd:element ref="ns2:Fun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ath" minOccurs="0"/>
                <xsd:element ref="ns2:Sub_x0020_Team_x0020_Activity" minOccurs="0"/>
                <xsd:element ref="ns2:Sub_x002d_workstream" minOccurs="0"/>
                <xsd:element ref="ns2:MediaServiceLocation" minOccurs="0"/>
                <xsd:element ref="ns2:Details" minOccurs="0"/>
                <xsd:element ref="ns2:Work_x0020_Package" minOccurs="0"/>
                <xsd:element ref="ns2:MediaLengthInSeconds" minOccurs="0"/>
                <xsd:element ref="ns1:_dlc_Exempt" minOccurs="0"/>
                <xsd:element ref="ns2:DLCPolicyLabelValue" minOccurs="0"/>
                <xsd:element ref="ns2:DLCPolicyLabelClientValue" minOccurs="0"/>
                <xsd:element ref="ns2:DLCPolicyLabelLock" minOccurs="0"/>
                <xsd:element ref="ns2:Author0" minOccurs="0"/>
                <xsd:element ref="ns2:lcf76f155ced4ddcb4097134ff3c332f" minOccurs="0"/>
                <xsd:element ref="ns3:TaxCatchAll" minOccurs="0"/>
                <xsd:element ref="ns2:page_no" minOccurs="0"/>
                <xsd:element ref="ns3:i0f84bba906045b4af568ee102a52dcb"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3ab534-7871-4566-b9dc-6d0e5030f345" elementFormDefault="qualified">
    <xsd:import namespace="http://schemas.microsoft.com/office/2006/documentManagement/types"/>
    <xsd:import namespace="http://schemas.microsoft.com/office/infopath/2007/PartnerControls"/>
    <xsd:element name="Important_x0020_Census_x0020_Document" ma:index="1" nillable="true" ma:displayName="Important document" ma:description="Show that this is a significant Census  document." ma:format="RadioButtons" ma:internalName="Important_x0020_Census_x0020_Document">
      <xsd:simpleType>
        <xsd:restriction base="dms:Choice">
          <xsd:enumeration value="Business case"/>
          <xsd:enumeration value="Detailed Management plan"/>
          <xsd:enumeration value="Governance Document"/>
          <xsd:enumeration value="High Level Design"/>
          <xsd:enumeration value="Important Workstream Document"/>
          <xsd:enumeration value="Programme Plan / Strategy"/>
          <xsd:enumeration value="Remove from list"/>
        </xsd:restriction>
      </xsd:simpleType>
    </xsd:element>
    <xsd:element name="Formal_x0020_name" ma:index="2" nillable="true" ma:displayName="Formal name" ma:description="Provide a formal naming convention for your document to allow us to use short abbreviated name in our day to day workings and save space on our screens." ma:internalName="Formal_x0020_name">
      <xsd:simpleType>
        <xsd:restriction base="dms:Text">
          <xsd:maxLength value="255"/>
        </xsd:restriction>
      </xsd:simpleType>
    </xsd:element>
    <xsd:element name="Purpose" ma:index="3" nillable="true" ma:displayName="Purpose" ma:description="If this is a significant document provide the purpose of this document." ma:internalName="Purpose">
      <xsd:simpleType>
        <xsd:restriction base="dms:Note">
          <xsd:maxLength value="255"/>
        </xsd:restriction>
      </xsd:simpleType>
    </xsd:element>
    <xsd:element name="Migrate_x0020_to_x0020_Tui_x0020_Tuia" ma:index="4" nillable="true" ma:displayName="Migrate to Tui Tuia" ma:default="0" ma:description="Overnight this will make a copy in the corresponding library in Tui Tuia. It refreshes each night to keep any changes up to date." ma:indexed="true" ma:internalName="Migrate_x0020_to_x0020_Tui_x0020_Tuia">
      <xsd:simpleType>
        <xsd:restriction base="dms:Boolean"/>
      </xsd:simpleType>
    </xsd:element>
    <xsd:element name="Workstream" ma:index="7" nillable="true" ma:displayName="Workstream" ma:description="Census Workstream" ma:format="Dropdown" ma:internalName="Workstream">
      <xsd:simpleType>
        <xsd:restriction base="dms:Choice">
          <xsd:enumeration value="Census Collection Operations &gt; CenCOL"/>
          <xsd:enumeration value="Census Insights &gt; CenINST"/>
          <xsd:enumeration value="Census Communications and Engagement &gt; CenCEn"/>
          <xsd:enumeration value="Design and Quality &gt; CenDQ"/>
          <xsd:enumeration value="Methodology &gt; CenMTH"/>
          <xsd:enumeration value="Processing and Admin Data &gt; CenPAD"/>
          <xsd:enumeration value="Programme Integration &amp; Operational Readiness &gt; CenINOR"/>
          <xsd:enumeration value="Programme Management Office &gt; CenPMO"/>
          <xsd:enumeration value="Senior Leadership &gt; SenLD"/>
          <xsd:enumeration value="Te Ao Māori &gt; CenMOR"/>
          <xsd:enumeration value="Technology &gt; CenTECH"/>
          <xsd:enumeration value="other &gt; CenMisc"/>
        </xsd:restriction>
      </xsd:simpleType>
    </xsd:element>
    <xsd:element name="Census_x0020_Phase" ma:index="8" nillable="true" ma:displayName="Census Phase" ma:default="Phase 1" ma:description="Is defaulted to the current Census phase. Use in views to show content over time." ma:format="Dropdown" ma:indexed="true" ma:internalName="Census_x0020_Phase">
      <xsd:simpleType>
        <xsd:restriction base="dms:Choice">
          <xsd:enumeration value="Phase 1"/>
          <xsd:enumeration value="Phase 2"/>
          <xsd:enumeration value="Phase 3"/>
          <xsd:enumeration value="Phase 4"/>
        </xsd:restriction>
      </xsd:simpleType>
    </xsd:element>
    <xsd:element name="Teams" ma:index="10" nillable="true" ma:displayName="Activity or work item" ma:description="Copy the NAME here. It should represent a major workstream activity or work item" ma:internalName="Teams">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unction_x0020_Group" ma:index="20" nillable="true" ma:displayName="Function Group" ma:default="Strategy &amp; Transformation" ma:description="Taxonomy field" ma:format="Dropdown" ma:hidden="true" ma:internalName="Function_x0020_Group" ma:readOnly="false">
      <xsd:simpleType>
        <xsd:restriction base="dms:Choice">
          <xsd:enumeration value="Strategy &amp; Transformation"/>
        </xsd:restriction>
      </xsd:simpleType>
    </xsd:element>
    <xsd:element name="Function" ma:index="21" nillable="true" ma:displayName="Function" ma:default="2023 Census Programme" ma:description="Taxonomy Field: Function" ma:format="Dropdown" ma:hidden="true" ma:internalName="Function" ma:readOnly="false">
      <xsd:simpleType>
        <xsd:restriction base="dms:Choice">
          <xsd:enumeration value="2023 Census Programme"/>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Path" ma:index="30" nillable="true" ma:displayName="Path" ma:hidden="true" ma:internalName="Path" ma:readOnly="false">
      <xsd:simpleType>
        <xsd:restriction base="dms:Text">
          <xsd:maxLength value="255"/>
        </xsd:restriction>
      </xsd:simpleType>
    </xsd:element>
    <xsd:element name="Sub_x0020_Team_x0020_Activity" ma:index="31" nillable="true" ma:displayName="Sub Activity" ma:description="ONLY USE if new MS channels have been created for sub workstreams - seek IM guidance" ma:internalName="Sub_x0020_Team_x0020_Activity">
      <xsd:simpleType>
        <xsd:restriction base="dms:Text">
          <xsd:maxLength value="255"/>
        </xsd:restriction>
      </xsd:simpleType>
    </xsd:element>
    <xsd:element name="Sub_x002d_workstream" ma:index="32" nillable="true" ma:displayName="Sub-Workstream or Branch" ma:description="Choose the second level or branch of the main Census workstream" ma:format="Dropdown" ma:indexed="true" ma:internalName="Sub_x002d_workstream">
      <xsd:simpleType>
        <xsd:union memberTypes="dms:Text">
          <xsd:simpleType>
            <xsd:restriction base="dms:Choice">
              <xsd:enumeration value="CollOp- Collection Operations Workstream Planning"/>
              <xsd:enumeration value="CollOp- RC - Census Forms and Behavioural Analysis"/>
              <xsd:enumeration value="CollOp- RC - Respondent Channels"/>
              <xsd:enumeration value="CollOp- RC - Respondent Support"/>
              <xsd:enumeration value="CollOp- FDS - Field Methods and Design"/>
              <xsd:enumeration value="CollOp- FDS - Field Provisioning and Logistics"/>
              <xsd:enumeration value="CollOp- FDS - Operational Field Resourcing"/>
              <xsd:enumeration value="Com&amp;Eng- Communication and Marketing"/>
              <xsd:enumeration value="Com&amp;Eng- Partnership and Engagement"/>
              <xsd:enumeration value="Insgts- Census Insights meetings"/>
              <xsd:enumeration value="Insgts- Needs and Analysis"/>
              <xsd:enumeration value="Insgts- Output (Products and Services)"/>
              <xsd:enumeration value="D&amp;Q- 2028 Workstream"/>
              <xsd:enumeration value="D&amp;Q- Design"/>
              <xsd:enumeration value="D&amp;Q- Quality"/>
              <xsd:enumeration value="D&amp;Q- Workstream Planning"/>
              <xsd:enumeration value="P&amp;AD- 1. Administrative Data Team Housekeeping"/>
              <xsd:enumeration value="P&amp;AD- 2. Processing Team Housekeeping"/>
              <xsd:enumeration value="P&amp;AD- 3. Planning"/>
              <xsd:enumeration value="P&amp;AD- 4. Design and Business Analysis"/>
              <xsd:enumeration value="P&amp;AD- 5. Build and Test"/>
              <xsd:enumeration value="P&amp;AD- User Guides and Instructions"/>
              <xsd:enumeration value="PiOR- Integration"/>
              <xsd:enumeration value="PiOR- Operational Support"/>
              <xsd:enumeration value="PiOR- Planning"/>
              <xsd:enumeration value="PiOR- Strategies"/>
              <xsd:enumeration value="PiOR- Testing"/>
              <xsd:enumeration value="Tech- IT Testing"/>
              <xsd:enumeration value="N/A"/>
            </xsd:restriction>
          </xsd:simpleType>
        </xsd:union>
      </xsd:simpleType>
    </xsd:element>
    <xsd:element name="MediaServiceLocation" ma:index="33" nillable="true" ma:displayName="Location" ma:internalName="MediaServiceLocation" ma:readOnly="true">
      <xsd:simpleType>
        <xsd:restriction base="dms:Text"/>
      </xsd:simpleType>
    </xsd:element>
    <xsd:element name="Details" ma:index="34" nillable="true" ma:displayName="Details" ma:description="From PM" ma:format="Dropdown" ma:internalName="Details">
      <xsd:simpleType>
        <xsd:restriction base="dms:Note">
          <xsd:maxLength value="255"/>
        </xsd:restriction>
      </xsd:simpleType>
    </xsd:element>
    <xsd:element name="Work_x0020_Package" ma:index="35" nillable="true" ma:displayName="Work Package" ma:default="General" ma:description="Work Package" ma:format="Dropdown" ma:internalName="Work_x0020_Package">
      <xsd:simpleType>
        <xsd:restriction base="dms:Choice">
          <xsd:enumeration value="Knowledge Base"/>
          <xsd:enumeration value="Field Support"/>
          <xsd:enumeration value="Operational Hubs"/>
          <xsd:enumeration value="Logistics"/>
          <xsd:enumeration value="ProMs"/>
          <xsd:enumeration value="General"/>
        </xsd:restriction>
      </xsd:simpleType>
    </xsd:element>
    <xsd:element name="MediaLengthInSeconds" ma:index="36" nillable="true" ma:displayName="Length (seconds)" ma:internalName="MediaLengthInSeconds" ma:readOnly="true">
      <xsd:simpleType>
        <xsd:restriction base="dms:Unknown"/>
      </xsd:simpleType>
    </xsd:element>
    <xsd:element name="DLCPolicyLabelValue" ma:index="3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0" nillable="true" ma:displayName="Label Locked" ma:description="Indicates whether the label should be updated when item properties are modified." ma:hidden="true" ma:internalName="DLCPolicyLabelLock" ma:readOnly="false">
      <xsd:simpleType>
        <xsd:restriction base="dms:Text"/>
      </xsd:simpleType>
    </xsd:element>
    <xsd:element name="Author0" ma:index="41"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ada8392b-dc98-451e-8434-fd5d9b2c1940" ma:termSetId="09814cd3-568e-fe90-9814-8d621ff8fb84" ma:anchorId="fba54fb3-c3e1-fe81-a776-ca4b69148c4d" ma:open="true" ma:isKeyword="false">
      <xsd:complexType>
        <xsd:sequence>
          <xsd:element ref="pc:Terms" minOccurs="0" maxOccurs="1"/>
        </xsd:sequence>
      </xsd:complexType>
    </xsd:element>
    <xsd:element name="page_no" ma:index="45" nillable="true" ma:displayName="page_no" ma:format="Dropdown" ma:internalName="page_no" ma:percentage="FALSE">
      <xsd:simpleType>
        <xsd:restriction base="dms:Number"/>
      </xsd:simpleType>
    </xsd:element>
    <xsd:element name="Status" ma:index="48" nillable="true" ma:displayName="Status" ma:format="Dropdown" ma:internalName="Status">
      <xsd:simpleType>
        <xsd:restriction base="dms:Choice">
          <xsd:enumeration value="In Progress"/>
          <xsd:enumeration value="Released"/>
          <xsd:enumeration value="Not Released"/>
          <xsd:enumeration value="Not Applicable"/>
        </xsd:restriction>
      </xsd:simpleType>
    </xsd:element>
  </xsd:schema>
  <xsd:schema xmlns:xsd="http://www.w3.org/2001/XMLSchema" xmlns:xs="http://www.w3.org/2001/XMLSchema" xmlns:dms="http://schemas.microsoft.com/office/2006/documentManagement/types" xmlns:pc="http://schemas.microsoft.com/office/infopath/2007/PartnerControls" targetNamespace="65140cdc-3d88-4089-aaad-3dd14b846fd6"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86fa398e-32e7-4d88-8cce-dd4fd1be8022}" ma:internalName="TaxCatchAll" ma:showField="CatchAllData" ma:web="65140cdc-3d88-4089-aaad-3dd14b846fd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47" nillable="true" ma:taxonomy="true" ma:internalName="i0f84bba906045b4af568ee102a52dcb" ma:taxonomyFieldName="RevIMBCS" ma:displayName="Records Class" ma:indexed="true" ma:default="" ma:fieldId="{20f84bba-9060-45b4-af56-8ee102a52dcb}" ma:sspId="ada8392b-dc98-451e-8434-fd5d9b2c1940" ma:termSetId="b916c667-378b-4307-9cfd-5eb7f6d9694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A0EC6-4868-4314-BE57-2046A28B1E47}">
  <ds:schemaRefs>
    <ds:schemaRef ds:uri="office.server.policy"/>
  </ds:schemaRefs>
</ds:datastoreItem>
</file>

<file path=customXml/itemProps2.xml><?xml version="1.0" encoding="utf-8"?>
<ds:datastoreItem xmlns:ds="http://schemas.openxmlformats.org/officeDocument/2006/customXml" ds:itemID="{38B319F4-7553-42DC-B53E-6D5D33C1AF40}">
  <ds:schemaRefs>
    <ds:schemaRef ds:uri="http://schemas.microsoft.com/office/2006/metadata/properties"/>
    <ds:schemaRef ds:uri="http://schemas.microsoft.com/office/infopath/2007/PartnerControls"/>
    <ds:schemaRef ds:uri="333ab534-7871-4566-b9dc-6d0e5030f345"/>
    <ds:schemaRef ds:uri="65140cdc-3d88-4089-aaad-3dd14b846fd6"/>
  </ds:schemaRefs>
</ds:datastoreItem>
</file>

<file path=customXml/itemProps3.xml><?xml version="1.0" encoding="utf-8"?>
<ds:datastoreItem xmlns:ds="http://schemas.openxmlformats.org/officeDocument/2006/customXml" ds:itemID="{2DFA54BB-E986-4A8D-9ECE-13987BA46294}">
  <ds:schemaRefs>
    <ds:schemaRef ds:uri="http://schemas.microsoft.com/sharepoint/v3/contenttype/forms"/>
  </ds:schemaRefs>
</ds:datastoreItem>
</file>

<file path=customXml/itemProps4.xml><?xml version="1.0" encoding="utf-8"?>
<ds:datastoreItem xmlns:ds="http://schemas.openxmlformats.org/officeDocument/2006/customXml" ds:itemID="{A7D01FDA-C55F-42B8-B67D-A7E194518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3ab534-7871-4566-b9dc-6d0e5030f345"/>
    <ds:schemaRef ds:uri="65140cdc-3d88-4089-aaad-3dd14b846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654</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Links>
    <vt:vector size="6" baseType="variant">
      <vt:variant>
        <vt:i4>2556016</vt:i4>
      </vt:variant>
      <vt:variant>
        <vt:i4>0</vt:i4>
      </vt:variant>
      <vt:variant>
        <vt:i4>0</vt:i4>
      </vt:variant>
      <vt:variant>
        <vt:i4>5</vt:i4>
      </vt:variant>
      <vt:variant>
        <vt:lpwstr>http://www.census.govt.nz/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Branch</dc:creator>
  <cp:keywords/>
  <dc:description/>
  <cp:lastModifiedBy>Sebastian Boyle</cp:lastModifiedBy>
  <cp:revision>2</cp:revision>
  <cp:lastPrinted>2022-05-27T16:05:00Z</cp:lastPrinted>
  <dcterms:created xsi:type="dcterms:W3CDTF">2023-03-16T02:42:00Z</dcterms:created>
  <dcterms:modified xsi:type="dcterms:W3CDTF">2023-03-16T02:42:00Z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0x010100681B8AD6F958AF458C779C7A418A9AA3</vt:lpwstr>
  </property>
  <property fmtid="{D5CDD505-2E9C-101B-9397-08002B2CF9AE}" pid="3" name="MediaServiceImageTags">
    <vt:lpwstr/>
  </property>
  <property fmtid="{D5CDD505-2E9C-101B-9397-08002B2CF9AE}" pid="4" name="RevIMBCS">
    <vt:lpwstr/>
  </property>
</Properties>
</file>